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BC" w:rsidRPr="00670EBD" w:rsidRDefault="00AC36DA" w:rsidP="005B4DBC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AC36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0pt;margin-top:-28.45pt;width:36pt;height:45pt;z-index:5">
            <v:imagedata r:id="rId7" o:title=""/>
          </v:shape>
          <o:OLEObject Type="Embed" ProgID="MS_ClipArt_Gallery" ShapeID="_x0000_s1035" DrawAspect="Content" ObjectID="_1594476647" r:id="rId8"/>
        </w:pict>
      </w:r>
      <w:r w:rsidR="005B4DBC" w:rsidRPr="00670EB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B4DBC" w:rsidRDefault="005B4DBC" w:rsidP="005B4DBC">
      <w:pPr>
        <w:jc w:val="center"/>
        <w:rPr>
          <w:rFonts w:ascii="Times New Roman" w:hAnsi="Times New Roman"/>
          <w:sz w:val="28"/>
          <w:szCs w:val="28"/>
        </w:rPr>
      </w:pPr>
    </w:p>
    <w:p w:rsidR="005B4DBC" w:rsidRPr="006F4F6E" w:rsidRDefault="005B4DBC" w:rsidP="005B4DBC">
      <w:pPr>
        <w:pStyle w:val="a8"/>
        <w:jc w:val="center"/>
      </w:pPr>
      <w:r w:rsidRPr="00F236C7">
        <w:t xml:space="preserve"> </w:t>
      </w:r>
      <w:r>
        <w:t>Российская Федерация</w:t>
      </w:r>
    </w:p>
    <w:p w:rsidR="005B4DBC" w:rsidRPr="006F4F6E" w:rsidRDefault="005B4DBC" w:rsidP="005B4DBC">
      <w:pPr>
        <w:pStyle w:val="a8"/>
        <w:jc w:val="center"/>
        <w:rPr>
          <w:sz w:val="44"/>
        </w:rPr>
      </w:pPr>
      <w:r>
        <w:rPr>
          <w:sz w:val="44"/>
        </w:rPr>
        <w:t>ПОСТАНОВЛЕНИЕ</w:t>
      </w:r>
    </w:p>
    <w:p w:rsidR="005B4DBC" w:rsidRDefault="005B4DBC" w:rsidP="005B4DBC">
      <w:pPr>
        <w:pStyle w:val="a8"/>
        <w:jc w:val="center"/>
        <w:rPr>
          <w:sz w:val="28"/>
        </w:rPr>
      </w:pPr>
      <w:r>
        <w:rPr>
          <w:sz w:val="28"/>
        </w:rPr>
        <w:t>АДМИНИСТРАЦИИ ТИШАНСКОГО СЕЛЬСКОГО ПОСЕЛЕНИЯ</w:t>
      </w:r>
    </w:p>
    <w:p w:rsidR="005B4DBC" w:rsidRDefault="005B4DBC" w:rsidP="005B4DBC">
      <w:pPr>
        <w:pStyle w:val="a8"/>
        <w:jc w:val="center"/>
        <w:rPr>
          <w:sz w:val="28"/>
        </w:rPr>
      </w:pPr>
      <w:r>
        <w:rPr>
          <w:sz w:val="28"/>
        </w:rPr>
        <w:t>ВОЛОКОНОВСКОГО РАЙОНА БЕЛГОРОДСКОЙ ОБЛАСТИ</w:t>
      </w:r>
    </w:p>
    <w:p w:rsidR="005C7F4E" w:rsidRDefault="005C7F4E" w:rsidP="005B4DBC">
      <w:pPr>
        <w:jc w:val="both"/>
        <w:rPr>
          <w:rFonts w:ascii="Times New Roman" w:hAnsi="Times New Roman"/>
          <w:sz w:val="28"/>
          <w:szCs w:val="28"/>
        </w:rPr>
      </w:pPr>
    </w:p>
    <w:p w:rsidR="005B4DBC" w:rsidRPr="00EE0CFB" w:rsidRDefault="00230D35" w:rsidP="005B4D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B4DBC">
        <w:rPr>
          <w:rFonts w:ascii="Times New Roman" w:hAnsi="Times New Roman"/>
          <w:sz w:val="28"/>
          <w:szCs w:val="28"/>
        </w:rPr>
        <w:t xml:space="preserve">  июля  </w:t>
      </w:r>
      <w:r w:rsidR="005B4DBC" w:rsidRPr="00EE0CFB">
        <w:rPr>
          <w:rFonts w:ascii="Times New Roman" w:hAnsi="Times New Roman"/>
          <w:sz w:val="28"/>
          <w:szCs w:val="28"/>
        </w:rPr>
        <w:t>201</w:t>
      </w:r>
      <w:r w:rsidR="005B4DBC">
        <w:rPr>
          <w:rFonts w:ascii="Times New Roman" w:hAnsi="Times New Roman"/>
          <w:sz w:val="28"/>
          <w:szCs w:val="28"/>
        </w:rPr>
        <w:t>8</w:t>
      </w:r>
      <w:r w:rsidR="005B4DBC" w:rsidRPr="00EE0CFB">
        <w:rPr>
          <w:rFonts w:ascii="Times New Roman" w:hAnsi="Times New Roman"/>
          <w:sz w:val="28"/>
          <w:szCs w:val="28"/>
        </w:rPr>
        <w:t xml:space="preserve"> года</w:t>
      </w:r>
      <w:r w:rsidR="005B4D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5B4DBC" w:rsidRPr="00EE0CF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</w:t>
      </w:r>
    </w:p>
    <w:p w:rsidR="005B4DBC" w:rsidRDefault="005B4DBC" w:rsidP="005B4DB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B4DBC" w:rsidRDefault="005B4DBC" w:rsidP="005B4DB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204FB0" w:rsidRDefault="005B4DBC" w:rsidP="005B4DB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EE0CFB">
        <w:rPr>
          <w:rFonts w:ascii="Times New Roman" w:hAnsi="Times New Roman"/>
          <w:b/>
          <w:color w:val="000000"/>
          <w:sz w:val="28"/>
          <w:szCs w:val="28"/>
        </w:rPr>
        <w:t>Об</w:t>
      </w:r>
      <w:r w:rsidR="00204FB0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EE0CFB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</w:t>
      </w:r>
      <w:r w:rsidR="00204FB0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EE0C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E0CFB">
        <w:rPr>
          <w:rFonts w:ascii="Times New Roman" w:hAnsi="Times New Roman"/>
          <w:b/>
          <w:color w:val="000000"/>
          <w:sz w:val="28"/>
          <w:szCs w:val="28"/>
        </w:rPr>
        <w:t xml:space="preserve">дминистративного </w:t>
      </w:r>
    </w:p>
    <w:p w:rsidR="005B4DBC" w:rsidRPr="00EE0CFB" w:rsidRDefault="00204FB0" w:rsidP="005B4DBC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EE0CFB">
        <w:rPr>
          <w:rFonts w:ascii="Times New Roman" w:hAnsi="Times New Roman"/>
          <w:b/>
          <w:color w:val="000000"/>
          <w:sz w:val="28"/>
          <w:szCs w:val="28"/>
        </w:rPr>
        <w:t>егламента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5B4DBC" w:rsidRPr="00EE0CFB">
        <w:rPr>
          <w:rFonts w:ascii="Times New Roman" w:hAnsi="Times New Roman"/>
          <w:b/>
          <w:color w:val="000000"/>
          <w:sz w:val="28"/>
          <w:szCs w:val="28"/>
        </w:rPr>
        <w:t>редоставления</w:t>
      </w:r>
      <w:r w:rsidR="005B4D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DBC" w:rsidRPr="00EE0CF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</w:t>
      </w:r>
      <w:r w:rsidR="005B4D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04FB0" w:rsidRDefault="00204FB0" w:rsidP="00204FB0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E0CFB">
        <w:rPr>
          <w:rFonts w:ascii="Times New Roman" w:hAnsi="Times New Roman"/>
          <w:b/>
          <w:color w:val="000000"/>
          <w:sz w:val="28"/>
          <w:szCs w:val="28"/>
        </w:rPr>
        <w:t>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 «Выдача 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>на перемещение</w:t>
      </w:r>
    </w:p>
    <w:p w:rsidR="00204FB0" w:rsidRDefault="00204FB0" w:rsidP="00204FB0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отходов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строительства,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сноса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>зданий</w:t>
      </w:r>
    </w:p>
    <w:p w:rsidR="00204FB0" w:rsidRPr="00542F6E" w:rsidRDefault="00204FB0" w:rsidP="00204FB0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сооружений,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>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 xml:space="preserve"> числе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F76">
        <w:rPr>
          <w:rFonts w:ascii="Times New Roman" w:hAnsi="Times New Roman"/>
          <w:b/>
          <w:sz w:val="28"/>
          <w:szCs w:val="28"/>
        </w:rPr>
        <w:t>грунтов»</w:t>
      </w:r>
    </w:p>
    <w:p w:rsidR="005B4DBC" w:rsidRDefault="005B4DBC" w:rsidP="005B4DB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5B4DBC" w:rsidRDefault="005B4DBC" w:rsidP="005B4DB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5B4DBC" w:rsidRDefault="005B4DBC" w:rsidP="005B4DBC">
      <w:pPr>
        <w:shd w:val="clear" w:color="auto" w:fill="FFFFFF"/>
        <w:rPr>
          <w:rFonts w:ascii="Arial" w:hAnsi="Arial" w:cs="Arial"/>
          <w:b/>
          <w:color w:val="000000"/>
        </w:rPr>
      </w:pPr>
    </w:p>
    <w:p w:rsidR="005B4DBC" w:rsidRPr="00EE0CFB" w:rsidRDefault="005B4DBC" w:rsidP="005B4DBC">
      <w:pPr>
        <w:shd w:val="clear" w:color="auto" w:fill="FFFFFF"/>
        <w:rPr>
          <w:rFonts w:ascii="Arial" w:hAnsi="Arial" w:cs="Arial"/>
          <w:b/>
          <w:color w:val="000000"/>
        </w:rPr>
      </w:pPr>
    </w:p>
    <w:p w:rsidR="005B4DBC" w:rsidRPr="00EE0CFB" w:rsidRDefault="005B4DBC" w:rsidP="005B4D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E0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соответствии с Федеральным законом от</w:t>
      </w:r>
      <w:r w:rsidR="00204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27.07.2010 № 210-ФЗ    </w:t>
      </w:r>
      <w:r w:rsidRPr="00EE0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услуг»,  руководс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твуясь Уставом Тишанского сельского поселения Волоконовского района,  </w:t>
      </w:r>
      <w:r w:rsidRPr="00EE0CFB">
        <w:rPr>
          <w:rFonts w:ascii="Times New Roman" w:hAnsi="Times New Roman"/>
          <w:b/>
          <w:sz w:val="28"/>
          <w:szCs w:val="28"/>
        </w:rPr>
        <w:t>постановляю</w:t>
      </w:r>
      <w:r w:rsidRPr="00EE0CFB">
        <w:rPr>
          <w:rFonts w:ascii="Times New Roman" w:hAnsi="Times New Roman"/>
          <w:color w:val="000000"/>
          <w:sz w:val="28"/>
          <w:szCs w:val="28"/>
        </w:rPr>
        <w:t>:</w:t>
      </w:r>
    </w:p>
    <w:p w:rsidR="005B4DBC" w:rsidRPr="00EE0CFB" w:rsidRDefault="005B4DBC" w:rsidP="005B4DBC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EE0CFB">
        <w:rPr>
          <w:rFonts w:ascii="Times New Roman" w:hAnsi="Times New Roman"/>
          <w:color w:val="000000"/>
          <w:sz w:val="28"/>
          <w:szCs w:val="28"/>
        </w:rPr>
        <w:t> </w:t>
      </w:r>
    </w:p>
    <w:p w:rsidR="005B4DBC" w:rsidRDefault="00A947BD" w:rsidP="00A947B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4DBC" w:rsidRPr="00204FB0">
        <w:rPr>
          <w:rFonts w:ascii="Times New Roman" w:hAnsi="Times New Roman"/>
          <w:sz w:val="28"/>
          <w:szCs w:val="28"/>
        </w:rPr>
        <w:t xml:space="preserve">Утвердить </w:t>
      </w:r>
      <w:r w:rsidR="00444AC1">
        <w:rPr>
          <w:rFonts w:ascii="Times New Roman" w:hAnsi="Times New Roman"/>
          <w:sz w:val="28"/>
          <w:szCs w:val="28"/>
        </w:rPr>
        <w:t xml:space="preserve"> </w:t>
      </w:r>
      <w:r w:rsidR="005B4DBC" w:rsidRPr="00204FB0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44AC1">
        <w:rPr>
          <w:rFonts w:ascii="Times New Roman" w:hAnsi="Times New Roman"/>
          <w:sz w:val="28"/>
          <w:szCs w:val="28"/>
        </w:rPr>
        <w:t xml:space="preserve"> </w:t>
      </w:r>
      <w:r w:rsidR="005B4DBC" w:rsidRPr="00204FB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04FB0" w:rsidRPr="00204FB0">
        <w:rPr>
          <w:rFonts w:ascii="Times New Roman" w:hAnsi="Times New Roman"/>
          <w:sz w:val="28"/>
          <w:szCs w:val="28"/>
        </w:rPr>
        <w:t xml:space="preserve">«Выдача разрешения  на перемещение отходов строительства, сноса зданий и сооружений,  в том числе грунтов»  </w:t>
      </w:r>
      <w:r w:rsidR="005B4DBC" w:rsidRPr="00204FB0">
        <w:rPr>
          <w:rFonts w:ascii="Times New Roman" w:hAnsi="Times New Roman"/>
          <w:sz w:val="28"/>
          <w:szCs w:val="28"/>
        </w:rPr>
        <w:t>(прилагается).</w:t>
      </w:r>
    </w:p>
    <w:p w:rsidR="00A947BD" w:rsidRPr="00830A0C" w:rsidRDefault="00830A0C" w:rsidP="00830A0C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</w:t>
      </w:r>
      <w:r w:rsidR="00A947BD">
        <w:rPr>
          <w:sz w:val="28"/>
          <w:szCs w:val="28"/>
        </w:rPr>
        <w:t xml:space="preserve">бнародовать настоящее </w:t>
      </w:r>
      <w:r>
        <w:rPr>
          <w:sz w:val="28"/>
          <w:szCs w:val="28"/>
        </w:rPr>
        <w:t>постановление</w:t>
      </w:r>
      <w:r w:rsidR="00A947BD">
        <w:rPr>
          <w:sz w:val="28"/>
          <w:szCs w:val="28"/>
        </w:rPr>
        <w:t xml:space="preserve"> и разместить на странице администрации Тишанского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="00A947BD">
        <w:rPr>
          <w:sz w:val="28"/>
          <w:szCs w:val="28"/>
          <w:lang w:val="en-US"/>
        </w:rPr>
        <w:t>voladm</w:t>
      </w:r>
      <w:r w:rsidR="00A947BD">
        <w:rPr>
          <w:sz w:val="28"/>
          <w:szCs w:val="28"/>
        </w:rPr>
        <w:t>.</w:t>
      </w:r>
      <w:r w:rsidR="00A947BD">
        <w:rPr>
          <w:sz w:val="28"/>
          <w:szCs w:val="28"/>
          <w:lang w:val="en-US"/>
        </w:rPr>
        <w:t>ru</w:t>
      </w:r>
      <w:r w:rsidR="00A947BD">
        <w:rPr>
          <w:sz w:val="28"/>
          <w:szCs w:val="28"/>
        </w:rPr>
        <w:t>).</w:t>
      </w:r>
    </w:p>
    <w:p w:rsidR="005B4DBC" w:rsidRPr="00204FB0" w:rsidRDefault="00830A0C" w:rsidP="00204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B4DBC" w:rsidRPr="00204FB0">
        <w:rPr>
          <w:rFonts w:ascii="Times New Roman" w:hAnsi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5B4DBC" w:rsidRPr="00204FB0" w:rsidRDefault="005B4DBC" w:rsidP="005B4DBC">
      <w:pPr>
        <w:jc w:val="both"/>
        <w:rPr>
          <w:rFonts w:ascii="Times New Roman" w:hAnsi="Times New Roman"/>
          <w:sz w:val="24"/>
          <w:szCs w:val="24"/>
        </w:rPr>
      </w:pPr>
    </w:p>
    <w:p w:rsidR="005B4DBC" w:rsidRDefault="005B4DBC" w:rsidP="00204FB0">
      <w:pPr>
        <w:shd w:val="clear" w:color="auto" w:fill="FFFFFF"/>
        <w:rPr>
          <w:rFonts w:ascii="Times New Roman" w:hAnsi="Times New Roman"/>
          <w:b/>
          <w:szCs w:val="28"/>
        </w:rPr>
      </w:pPr>
      <w:r w:rsidRPr="00204FB0">
        <w:rPr>
          <w:rFonts w:ascii="Times New Roman" w:hAnsi="Times New Roman"/>
          <w:color w:val="000000"/>
          <w:sz w:val="28"/>
          <w:szCs w:val="28"/>
        </w:rPr>
        <w:t> </w:t>
      </w:r>
    </w:p>
    <w:p w:rsidR="005B4DBC" w:rsidRDefault="005B4DBC" w:rsidP="005B4DBC">
      <w:pPr>
        <w:pStyle w:val="ConsPlusNormal0"/>
        <w:outlineLvl w:val="0"/>
        <w:rPr>
          <w:rFonts w:ascii="Times New Roman" w:hAnsi="Times New Roman" w:cs="Times New Roman"/>
          <w:b/>
          <w:szCs w:val="28"/>
        </w:rPr>
      </w:pPr>
      <w:r w:rsidRPr="002015DF">
        <w:rPr>
          <w:rFonts w:ascii="Times New Roman" w:hAnsi="Times New Roman" w:cs="Times New Roman"/>
          <w:b/>
          <w:szCs w:val="28"/>
        </w:rPr>
        <w:t>Глава</w:t>
      </w:r>
      <w:r w:rsidR="00830A0C">
        <w:rPr>
          <w:rFonts w:ascii="Times New Roman" w:hAnsi="Times New Roman" w:cs="Times New Roman"/>
          <w:b/>
          <w:szCs w:val="28"/>
        </w:rPr>
        <w:t xml:space="preserve"> </w:t>
      </w:r>
      <w:r w:rsidRPr="002015DF">
        <w:rPr>
          <w:rFonts w:ascii="Times New Roman" w:hAnsi="Times New Roman" w:cs="Times New Roman"/>
          <w:b/>
          <w:szCs w:val="28"/>
        </w:rPr>
        <w:t xml:space="preserve"> администрации                                                   </w:t>
      </w:r>
      <w:r>
        <w:rPr>
          <w:rFonts w:ascii="Times New Roman" w:hAnsi="Times New Roman" w:cs="Times New Roman"/>
          <w:b/>
          <w:szCs w:val="28"/>
        </w:rPr>
        <w:t>Ю.Водопьянов</w:t>
      </w:r>
    </w:p>
    <w:p w:rsidR="00DF7267" w:rsidRDefault="00DF7267" w:rsidP="0092193E">
      <w:pPr>
        <w:pStyle w:val="3"/>
        <w:tabs>
          <w:tab w:val="left" w:pos="6096"/>
        </w:tabs>
        <w:ind w:left="5103"/>
        <w:rPr>
          <w:rFonts w:ascii="Times New Roman" w:hAnsi="Times New Roman"/>
          <w:b w:val="0"/>
          <w:sz w:val="24"/>
          <w:szCs w:val="24"/>
        </w:rPr>
      </w:pPr>
    </w:p>
    <w:p w:rsidR="005B4DBC" w:rsidRPr="005B4DBC" w:rsidRDefault="005B4DBC" w:rsidP="005B4DBC"/>
    <w:p w:rsidR="005B4DBC" w:rsidRDefault="005B4DBC" w:rsidP="005B4DBC"/>
    <w:p w:rsidR="005B4DBC" w:rsidRDefault="005B4DBC" w:rsidP="005B4DBC"/>
    <w:p w:rsidR="005B4DBC" w:rsidRDefault="005B4DBC" w:rsidP="005B4DBC"/>
    <w:p w:rsidR="005B4DBC" w:rsidRDefault="005B4DBC" w:rsidP="005B4DBC"/>
    <w:p w:rsidR="005B4DBC" w:rsidRDefault="005B4DBC" w:rsidP="005B4DBC"/>
    <w:p w:rsidR="005B4DBC" w:rsidRPr="005B4DBC" w:rsidRDefault="005B4DBC" w:rsidP="005B4DBC"/>
    <w:p w:rsidR="00DF7267" w:rsidRDefault="00DF7267" w:rsidP="00542F6E"/>
    <w:p w:rsidR="00DF7267" w:rsidRDefault="00DF7267" w:rsidP="00542F6E"/>
    <w:p w:rsidR="00DF7267" w:rsidRDefault="00DF7267" w:rsidP="00542F6E"/>
    <w:p w:rsidR="00DF7267" w:rsidRDefault="00DF7267" w:rsidP="00542F6E"/>
    <w:p w:rsidR="00DF7267" w:rsidRDefault="00DF7267" w:rsidP="00542F6E"/>
    <w:p w:rsidR="00DF7267" w:rsidRDefault="00DF7267" w:rsidP="00542F6E"/>
    <w:p w:rsidR="00DF7267" w:rsidRDefault="00DF7267" w:rsidP="00542F6E"/>
    <w:p w:rsidR="005B4DBC" w:rsidRDefault="005B4DBC" w:rsidP="005B4DBC"/>
    <w:p w:rsidR="00204FB0" w:rsidRDefault="00204FB0" w:rsidP="00204FB0">
      <w:pPr>
        <w:framePr w:w="3847" w:h="1075" w:hSpace="180" w:wrap="around" w:vAnchor="text" w:hAnchor="page" w:x="7231" w:y="82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lastRenderedPageBreak/>
        <w:t xml:space="preserve">Утвержден </w:t>
      </w:r>
    </w:p>
    <w:p w:rsidR="00204FB0" w:rsidRDefault="00204FB0" w:rsidP="00204FB0">
      <w:pPr>
        <w:framePr w:w="3847" w:h="1075" w:hSpace="180" w:wrap="around" w:vAnchor="text" w:hAnchor="page" w:x="7231" w:y="82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постановлением  </w:t>
      </w:r>
    </w:p>
    <w:p w:rsidR="00204FB0" w:rsidRDefault="00204FB0" w:rsidP="00204FB0">
      <w:pPr>
        <w:framePr w:w="3847" w:h="1075" w:hSpace="180" w:wrap="around" w:vAnchor="text" w:hAnchor="page" w:x="7231" w:y="82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204FB0" w:rsidRDefault="00204FB0" w:rsidP="00204FB0">
      <w:pPr>
        <w:framePr w:w="3847" w:h="1075" w:hSpace="180" w:wrap="around" w:vAnchor="text" w:hAnchor="page" w:x="7231" w:y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Тишанского</w:t>
      </w:r>
      <w:r w:rsidRPr="00542F6E">
        <w:rPr>
          <w:rFonts w:ascii="Times New Roman" w:hAnsi="Times New Roman"/>
          <w:b/>
          <w:sz w:val="28"/>
          <w:szCs w:val="28"/>
        </w:rPr>
        <w:t xml:space="preserve">  сельского  поселения </w:t>
      </w:r>
    </w:p>
    <w:p w:rsidR="00204FB0" w:rsidRPr="00542F6E" w:rsidRDefault="00204FB0" w:rsidP="00204FB0">
      <w:pPr>
        <w:framePr w:w="3847" w:h="1075" w:hSpace="180" w:wrap="around" w:vAnchor="text" w:hAnchor="page" w:x="7231" w:y="82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от </w:t>
      </w:r>
      <w:r w:rsidR="009F5F82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 июля  </w:t>
      </w:r>
      <w:r w:rsidRPr="00542F6E">
        <w:rPr>
          <w:rFonts w:ascii="Times New Roman" w:hAnsi="Times New Roman"/>
          <w:b/>
          <w:sz w:val="28"/>
          <w:szCs w:val="28"/>
        </w:rPr>
        <w:t>2018 г. №</w:t>
      </w:r>
      <w:r w:rsidR="009F5F82">
        <w:rPr>
          <w:rFonts w:ascii="Times New Roman" w:hAnsi="Times New Roman"/>
          <w:b/>
          <w:sz w:val="28"/>
          <w:szCs w:val="28"/>
        </w:rPr>
        <w:t>10</w:t>
      </w:r>
    </w:p>
    <w:p w:rsidR="00DF7267" w:rsidRPr="00542F6E" w:rsidRDefault="00204FB0" w:rsidP="00542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7267" w:rsidRPr="00542F6E">
        <w:rPr>
          <w:sz w:val="28"/>
          <w:szCs w:val="28"/>
        </w:rPr>
        <w:t xml:space="preserve">                                                                          </w:t>
      </w:r>
    </w:p>
    <w:p w:rsidR="00DF7267" w:rsidRPr="00542F6E" w:rsidRDefault="00DF7267" w:rsidP="0054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4DBC" w:rsidRDefault="005B4DB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907F76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DF7267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907F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услуги </w:t>
      </w:r>
      <w:r w:rsidRPr="00907F76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:rsidR="00DF7267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на перемещение отходов строительства, сноса зданий и сооружений, </w:t>
      </w: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>в том числе грунтов»</w:t>
      </w: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542F6E">
        <w:rPr>
          <w:rFonts w:ascii="Times New Roman" w:hAnsi="Times New Roman" w:cs="Times New Roman"/>
          <w:b/>
          <w:bCs/>
          <w:szCs w:val="28"/>
        </w:rPr>
        <w:t>1. О</w:t>
      </w:r>
      <w:r>
        <w:rPr>
          <w:rFonts w:ascii="Times New Roman" w:hAnsi="Times New Roman" w:cs="Times New Roman"/>
          <w:b/>
          <w:bCs/>
          <w:szCs w:val="28"/>
        </w:rPr>
        <w:t>бщие положения</w:t>
      </w:r>
    </w:p>
    <w:p w:rsidR="00DF7267" w:rsidRPr="00542F6E" w:rsidRDefault="00DF7267" w:rsidP="00542F6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Pr="00542F6E">
        <w:rPr>
          <w:rFonts w:ascii="Times New Roman" w:hAnsi="Times New Roman"/>
          <w:b/>
          <w:sz w:val="28"/>
          <w:szCs w:val="28"/>
        </w:rPr>
        <w:t>регламента</w:t>
      </w:r>
    </w:p>
    <w:p w:rsidR="00DF7267" w:rsidRPr="00542F6E" w:rsidRDefault="00DF7267" w:rsidP="00542F6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8073AA" w:rsidRDefault="00DF7267" w:rsidP="008073A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Предметом регулирования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>дминистративного регламента предоставлени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«Выдача</w:t>
      </w:r>
      <w:r w:rsidRPr="00542F6E">
        <w:rPr>
          <w:rFonts w:ascii="Times New Roman" w:hAnsi="Times New Roman"/>
          <w:sz w:val="28"/>
          <w:szCs w:val="28"/>
        </w:rPr>
        <w:t xml:space="preserve"> разрешения на перемещение отходов строительства, сноса зданий и сооружений, в том числе грунтов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>далее – а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дминистративный регламент) является регулирование отношений, возникающих между </w:t>
      </w:r>
      <w:r w:rsidRPr="00542F6E">
        <w:rPr>
          <w:rFonts w:ascii="Times New Roman" w:hAnsi="Times New Roman"/>
          <w:bCs/>
          <w:sz w:val="28"/>
          <w:szCs w:val="28"/>
        </w:rPr>
        <w:t xml:space="preserve">администрацией  </w:t>
      </w:r>
      <w:r w:rsidR="00E01C1D">
        <w:rPr>
          <w:rFonts w:ascii="Times New Roman" w:hAnsi="Times New Roman"/>
          <w:bCs/>
          <w:sz w:val="28"/>
          <w:szCs w:val="28"/>
        </w:rPr>
        <w:t>Тишанского</w:t>
      </w:r>
      <w:r w:rsidRPr="00542F6E">
        <w:rPr>
          <w:rFonts w:ascii="Times New Roman" w:hAnsi="Times New Roman"/>
          <w:bCs/>
          <w:sz w:val="28"/>
          <w:szCs w:val="28"/>
        </w:rPr>
        <w:t xml:space="preserve">  сельского  поселения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«Волоконовский район» Белгородской области (далее – администрация сельского поселения) </w:t>
      </w:r>
      <w:r w:rsidRPr="00542F6E">
        <w:rPr>
          <w:rFonts w:ascii="Times New Roman" w:hAnsi="Times New Roman"/>
          <w:bCs/>
          <w:sz w:val="28"/>
          <w:szCs w:val="28"/>
        </w:rPr>
        <w:t>и физ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ическими, юридическими лицами при предоставлении муниципальной услуги </w:t>
      </w:r>
      <w:r w:rsidRPr="00542F6E">
        <w:rPr>
          <w:rFonts w:ascii="Times New Roman" w:hAnsi="Times New Roman"/>
          <w:sz w:val="28"/>
          <w:szCs w:val="28"/>
        </w:rPr>
        <w:t>по выдаче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>
        <w:rPr>
          <w:rFonts w:ascii="Times New Roman" w:hAnsi="Times New Roman"/>
          <w:sz w:val="28"/>
          <w:szCs w:val="28"/>
        </w:rPr>
        <w:t xml:space="preserve">администрацию сельского поселения, предоставляющую </w:t>
      </w:r>
      <w:r w:rsidRPr="00542F6E">
        <w:rPr>
          <w:rFonts w:ascii="Times New Roman" w:hAnsi="Times New Roman"/>
          <w:sz w:val="28"/>
          <w:szCs w:val="28"/>
        </w:rPr>
        <w:t xml:space="preserve"> муниципальную услугу, с запросом, выраженным в устной, письменной или электронной форме.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lastRenderedPageBreak/>
        <w:t>1.3. Требования к порядку информирования о предоставлении муниципальной услуги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1.3.1. Порядок информирования о предоставлении муниципальной услуги:</w:t>
      </w:r>
    </w:p>
    <w:p w:rsidR="00DF7267" w:rsidRPr="00542F6E" w:rsidRDefault="00DF7267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iCs/>
          <w:sz w:val="28"/>
          <w:szCs w:val="28"/>
        </w:rPr>
        <w:t>а</w:t>
      </w:r>
      <w:r w:rsidRPr="00542F6E">
        <w:rPr>
          <w:rFonts w:ascii="Times New Roman" w:hAnsi="Times New Roman"/>
          <w:iCs/>
          <w:sz w:val="28"/>
          <w:szCs w:val="28"/>
        </w:rPr>
        <w:t xml:space="preserve">дминистрации </w:t>
      </w:r>
      <w:r w:rsidR="00E01C1D">
        <w:rPr>
          <w:rFonts w:ascii="Times New Roman" w:hAnsi="Times New Roman"/>
          <w:iCs/>
          <w:sz w:val="28"/>
          <w:szCs w:val="28"/>
        </w:rPr>
        <w:t>Тишанского</w:t>
      </w:r>
      <w:r w:rsidRPr="00542F6E">
        <w:rPr>
          <w:rFonts w:ascii="Times New Roman" w:hAnsi="Times New Roman"/>
          <w:iCs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района «Волоконовский район» Белгородской области </w:t>
      </w:r>
      <w:r w:rsidRPr="00542F6E">
        <w:rPr>
          <w:rFonts w:ascii="Times New Roman" w:hAnsi="Times New Roman"/>
          <w:iCs/>
          <w:sz w:val="28"/>
          <w:szCs w:val="28"/>
        </w:rPr>
        <w:t xml:space="preserve">(далее – </w:t>
      </w:r>
      <w:r>
        <w:rPr>
          <w:rFonts w:ascii="Times New Roman" w:hAnsi="Times New Roman"/>
          <w:iCs/>
          <w:sz w:val="28"/>
          <w:szCs w:val="28"/>
        </w:rPr>
        <w:t>администрация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)</w:t>
      </w:r>
      <w:r w:rsidRPr="00542F6E">
        <w:rPr>
          <w:rFonts w:ascii="Times New Roman" w:hAnsi="Times New Roman"/>
          <w:color w:val="000000"/>
          <w:sz w:val="28"/>
          <w:szCs w:val="28"/>
        </w:rPr>
        <w:t>:</w:t>
      </w:r>
    </w:p>
    <w:p w:rsidR="00DF7267" w:rsidRPr="00542F6E" w:rsidRDefault="00DF7267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>: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3096</w:t>
      </w:r>
      <w:r w:rsidR="00E01C1D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,               </w:t>
      </w:r>
      <w:r w:rsidRPr="00542F6E">
        <w:rPr>
          <w:rFonts w:ascii="Times New Roman" w:hAnsi="Times New Roman"/>
          <w:sz w:val="28"/>
          <w:szCs w:val="28"/>
        </w:rPr>
        <w:t xml:space="preserve">с. </w:t>
      </w:r>
      <w:r w:rsidR="00E01C1D">
        <w:rPr>
          <w:rFonts w:ascii="Times New Roman" w:hAnsi="Times New Roman"/>
          <w:sz w:val="28"/>
          <w:szCs w:val="28"/>
        </w:rPr>
        <w:t>Тишанка</w:t>
      </w:r>
      <w:r w:rsidRPr="00542F6E">
        <w:rPr>
          <w:rFonts w:ascii="Times New Roman" w:hAnsi="Times New Roman"/>
          <w:sz w:val="28"/>
          <w:szCs w:val="28"/>
        </w:rPr>
        <w:t xml:space="preserve">, ул. </w:t>
      </w:r>
      <w:r w:rsidR="00E01C1D">
        <w:rPr>
          <w:rFonts w:ascii="Times New Roman" w:hAnsi="Times New Roman"/>
          <w:sz w:val="28"/>
          <w:szCs w:val="28"/>
        </w:rPr>
        <w:t xml:space="preserve">Школьная, д.5, </w:t>
      </w:r>
      <w:r w:rsidRPr="00542F6E">
        <w:rPr>
          <w:rFonts w:ascii="Times New Roman" w:hAnsi="Times New Roman"/>
          <w:sz w:val="28"/>
          <w:szCs w:val="28"/>
        </w:rPr>
        <w:t>Волоконовского  района, Белгородской 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Телефон/факс: 8(47 235) </w:t>
      </w:r>
      <w:r w:rsidR="00E01C1D">
        <w:rPr>
          <w:rFonts w:ascii="Times New Roman" w:hAnsi="Times New Roman"/>
          <w:sz w:val="28"/>
          <w:szCs w:val="28"/>
        </w:rPr>
        <w:t>5</w:t>
      </w:r>
      <w:r w:rsidRPr="00542F6E">
        <w:rPr>
          <w:rFonts w:ascii="Times New Roman" w:hAnsi="Times New Roman"/>
          <w:sz w:val="28"/>
          <w:szCs w:val="28"/>
        </w:rPr>
        <w:t>-</w:t>
      </w:r>
      <w:r w:rsidR="00E01C1D">
        <w:rPr>
          <w:rFonts w:ascii="Times New Roman" w:hAnsi="Times New Roman"/>
          <w:sz w:val="28"/>
          <w:szCs w:val="28"/>
        </w:rPr>
        <w:t>83</w:t>
      </w:r>
      <w:r w:rsidRPr="00542F6E">
        <w:rPr>
          <w:rFonts w:ascii="Times New Roman" w:hAnsi="Times New Roman"/>
          <w:sz w:val="28"/>
          <w:szCs w:val="28"/>
        </w:rPr>
        <w:t>-3</w:t>
      </w:r>
      <w:r w:rsidR="00E01C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DE3CBC" w:rsidRDefault="00DF7267" w:rsidP="00542F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r w:rsidR="00E01C1D">
        <w:rPr>
          <w:rFonts w:ascii="Times New Roman" w:hAnsi="Times New Roman"/>
          <w:sz w:val="28"/>
          <w:szCs w:val="28"/>
          <w:lang w:val="en-US"/>
        </w:rPr>
        <w:t>tischanka</w:t>
      </w:r>
      <w:r w:rsidRPr="00542F6E">
        <w:rPr>
          <w:rFonts w:ascii="Times New Roman" w:hAnsi="Times New Roman"/>
          <w:sz w:val="28"/>
          <w:szCs w:val="28"/>
        </w:rPr>
        <w:t>@</w:t>
      </w:r>
      <w:r w:rsidR="00E01C1D">
        <w:rPr>
          <w:rFonts w:ascii="Times New Roman" w:hAnsi="Times New Roman"/>
          <w:sz w:val="28"/>
          <w:szCs w:val="28"/>
          <w:lang w:val="en-US"/>
        </w:rPr>
        <w:t>yandex</w:t>
      </w:r>
      <w:r w:rsidRPr="00542F6E"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542F6E">
        <w:rPr>
          <w:rFonts w:ascii="Times New Roman" w:hAnsi="Times New Roman"/>
          <w:szCs w:val="28"/>
        </w:rPr>
        <w:t xml:space="preserve">8(47 235) </w:t>
      </w:r>
      <w:r w:rsidR="00E01C1D">
        <w:rPr>
          <w:rFonts w:ascii="Times New Roman" w:hAnsi="Times New Roman"/>
          <w:szCs w:val="28"/>
        </w:rPr>
        <w:t>5</w:t>
      </w:r>
      <w:r w:rsidR="00E01C1D" w:rsidRPr="00542F6E">
        <w:rPr>
          <w:rFonts w:ascii="Times New Roman" w:hAnsi="Times New Roman"/>
          <w:szCs w:val="28"/>
        </w:rPr>
        <w:t>-</w:t>
      </w:r>
      <w:r w:rsidR="00E01C1D">
        <w:rPr>
          <w:rFonts w:ascii="Times New Roman" w:hAnsi="Times New Roman"/>
          <w:szCs w:val="28"/>
        </w:rPr>
        <w:t>83</w:t>
      </w:r>
      <w:r w:rsidR="00E01C1D" w:rsidRPr="00542F6E">
        <w:rPr>
          <w:rFonts w:ascii="Times New Roman" w:hAnsi="Times New Roman"/>
          <w:szCs w:val="28"/>
        </w:rPr>
        <w:t>-3</w:t>
      </w:r>
      <w:r w:rsidR="00E01C1D">
        <w:rPr>
          <w:rFonts w:ascii="Times New Roman" w:hAnsi="Times New Roman"/>
          <w:szCs w:val="28"/>
        </w:rPr>
        <w:t>1.</w:t>
      </w:r>
    </w:p>
    <w:p w:rsidR="00DF7267" w:rsidRPr="00DE3CBC" w:rsidRDefault="00DF7267" w:rsidP="00DE3CBC">
      <w:pPr>
        <w:ind w:firstLine="5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страницы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01C1D">
        <w:rPr>
          <w:rFonts w:ascii="Times New Roman" w:hAnsi="Times New Roman"/>
          <w:sz w:val="28"/>
          <w:szCs w:val="28"/>
        </w:rPr>
        <w:t>Тишанского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района «Волоконовский район» Белгородской области на официальном сайте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общего пользования «Интернет» </w:t>
      </w:r>
      <w:hyperlink r:id="rId9" w:history="1">
        <w:r w:rsidRPr="00DE3CBC">
          <w:rPr>
            <w:rFonts w:ascii="Times New Roman" w:hAnsi="Times New Roman"/>
            <w:iCs/>
            <w:sz w:val="28"/>
            <w:szCs w:val="28"/>
          </w:rPr>
          <w:t>http://www.voladm.ru</w:t>
        </w:r>
      </w:hyperlink>
      <w:r w:rsidRPr="00DE3CBC">
        <w:rPr>
          <w:rFonts w:ascii="Times New Roman" w:hAnsi="Times New Roman"/>
          <w:iCs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>лее – Интернет – сайт).</w:t>
      </w:r>
    </w:p>
    <w:p w:rsidR="00DF7267" w:rsidRPr="003774C1" w:rsidRDefault="00DF7267" w:rsidP="003774C1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 xml:space="preserve">дрес </w:t>
      </w:r>
      <w:r>
        <w:rPr>
          <w:rFonts w:ascii="Times New Roman" w:hAnsi="Times New Roman"/>
          <w:color w:val="000000"/>
          <w:sz w:val="28"/>
        </w:rPr>
        <w:t>Единого</w:t>
      </w:r>
      <w:r w:rsidRPr="001E3D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 w:rsidRPr="001E3DD3">
        <w:rPr>
          <w:rFonts w:ascii="Times New Roman" w:hAnsi="Times New Roman"/>
          <w:color w:val="000000"/>
          <w:sz w:val="28"/>
        </w:rPr>
        <w:t>ортал</w:t>
      </w: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color w:val="000000"/>
          <w:sz w:val="28"/>
        </w:rPr>
        <w:t>»</w:t>
      </w:r>
      <w:r w:rsidRPr="001E3DD3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C7772">
        <w:rPr>
          <w:rFonts w:ascii="Times New Roman" w:hAnsi="Times New Roman"/>
          <w:sz w:val="28"/>
          <w:szCs w:val="28"/>
        </w:rPr>
        <w:t>htt</w:t>
      </w:r>
      <w:r w:rsidRPr="001C7772">
        <w:rPr>
          <w:rFonts w:ascii="Times New Roman" w:hAnsi="Times New Roman"/>
          <w:sz w:val="28"/>
          <w:szCs w:val="28"/>
          <w:lang w:val="en-US"/>
        </w:rPr>
        <w:t>p</w:t>
      </w:r>
      <w:r w:rsidRPr="001C7772">
        <w:rPr>
          <w:rFonts w:ascii="Times New Roman" w:hAnsi="Times New Roman"/>
          <w:sz w:val="28"/>
          <w:szCs w:val="28"/>
        </w:rPr>
        <w:t>://</w:t>
      </w:r>
      <w:r w:rsidRPr="001C7772">
        <w:rPr>
          <w:rFonts w:ascii="Times New Roman" w:hAnsi="Times New Roman"/>
          <w:sz w:val="28"/>
          <w:szCs w:val="28"/>
          <w:lang w:val="en-US"/>
        </w:rPr>
        <w:t>www</w:t>
      </w:r>
      <w:r w:rsidRPr="001C7772">
        <w:rPr>
          <w:rFonts w:ascii="Times New Roman" w:hAnsi="Times New Roman"/>
          <w:sz w:val="28"/>
          <w:szCs w:val="28"/>
        </w:rPr>
        <w:t>.</w:t>
      </w:r>
      <w:r w:rsidRPr="001C7772"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.ru.</w:t>
      </w:r>
    </w:p>
    <w:p w:rsidR="00DF7267" w:rsidRPr="00A1197E" w:rsidRDefault="00DF7267" w:rsidP="003774C1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>дрес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 xml:space="preserve"> (функций) </w:t>
      </w:r>
      <w:r w:rsidRPr="001E3DD3">
        <w:rPr>
          <w:rFonts w:ascii="Times New Roman" w:hAnsi="Times New Roman"/>
          <w:color w:val="000000"/>
          <w:sz w:val="28"/>
        </w:rPr>
        <w:t xml:space="preserve"> Белгородской области: </w:t>
      </w:r>
      <w:hyperlink r:id="rId10" w:history="1">
        <w:r w:rsidRPr="003774C1">
          <w:rPr>
            <w:rFonts w:ascii="Times New Roman" w:hAnsi="Times New Roman"/>
            <w:sz w:val="28"/>
            <w:szCs w:val="28"/>
          </w:rPr>
          <w:t>htt</w:t>
        </w:r>
        <w:r w:rsidRPr="003774C1">
          <w:rPr>
            <w:rFonts w:ascii="Times New Roman" w:hAnsi="Times New Roman"/>
            <w:sz w:val="28"/>
            <w:szCs w:val="28"/>
            <w:lang w:val="en-US"/>
          </w:rPr>
          <w:t>p</w:t>
        </w:r>
        <w:r w:rsidRPr="003774C1">
          <w:rPr>
            <w:rFonts w:ascii="Times New Roman" w:hAnsi="Times New Roman"/>
            <w:sz w:val="28"/>
            <w:szCs w:val="28"/>
          </w:rPr>
          <w:t>://</w:t>
        </w:r>
        <w:r w:rsidRPr="003774C1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3774C1">
          <w:rPr>
            <w:rFonts w:ascii="Times New Roman" w:hAnsi="Times New Roman"/>
            <w:sz w:val="28"/>
            <w:szCs w:val="28"/>
          </w:rPr>
          <w:t>31.ru</w:t>
        </w:r>
      </w:hyperlink>
      <w:r w:rsidRPr="003774C1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FC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Адреса и места нахождения </w:t>
      </w:r>
      <w:r>
        <w:rPr>
          <w:rFonts w:ascii="Times New Roman" w:hAnsi="Times New Roman"/>
          <w:sz w:val="28"/>
          <w:szCs w:val="28"/>
        </w:rPr>
        <w:t>подразделений муниципального автономного учреждения «Многофункциональный центр предоставления государственных и муниципальных услуг муниципального района «Волоконовский район» 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МФЦ), их режим работы и телефоны размещаются на официальном сайте государственного автономного учреждения «Многофункциональный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542F6E">
        <w:rPr>
          <w:rFonts w:ascii="Times New Roman" w:hAnsi="Times New Roman"/>
          <w:sz w:val="28"/>
          <w:szCs w:val="28"/>
        </w:rPr>
        <w:t>», а также в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1 к настоящему административному регламенту.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График работы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>: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395"/>
      </w:tblGrid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F6E">
              <w:rPr>
                <w:rFonts w:ascii="Times New Roman" w:hAnsi="Times New Roman"/>
                <w:sz w:val="28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F6E">
              <w:rPr>
                <w:rFonts w:ascii="Times New Roman" w:hAnsi="Times New Roman"/>
                <w:sz w:val="28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выходной 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выходной</w:t>
            </w:r>
          </w:p>
        </w:tc>
      </w:tr>
    </w:tbl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лично;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посредством телефонной, факсимильной связи;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посредством электронной связи,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 для размещения публичной информации в соответствии с Уставом сельского поселения;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- на </w:t>
      </w:r>
      <w:r>
        <w:rPr>
          <w:rFonts w:ascii="Times New Roman" w:hAnsi="Times New Roman" w:cs="Times New Roman"/>
          <w:szCs w:val="28"/>
        </w:rPr>
        <w:t xml:space="preserve">странице </w:t>
      </w:r>
      <w:r w:rsidRPr="00542F6E">
        <w:rPr>
          <w:rFonts w:ascii="Times New Roman" w:hAnsi="Times New Roman" w:cs="Times New Roman"/>
          <w:szCs w:val="28"/>
        </w:rPr>
        <w:t>официально</w:t>
      </w:r>
      <w:r>
        <w:rPr>
          <w:rFonts w:ascii="Times New Roman" w:hAnsi="Times New Roman" w:cs="Times New Roman"/>
          <w:szCs w:val="28"/>
        </w:rPr>
        <w:t>го</w:t>
      </w:r>
      <w:r w:rsidRPr="00542F6E">
        <w:rPr>
          <w:rFonts w:ascii="Times New Roman" w:hAnsi="Times New Roman" w:cs="Times New Roman"/>
          <w:szCs w:val="28"/>
        </w:rPr>
        <w:t xml:space="preserve"> сайт</w:t>
      </w:r>
      <w:r>
        <w:rPr>
          <w:rFonts w:ascii="Times New Roman" w:hAnsi="Times New Roman" w:cs="Times New Roman"/>
          <w:szCs w:val="28"/>
        </w:rPr>
        <w:t xml:space="preserve">а 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="00E01C1D">
        <w:rPr>
          <w:rFonts w:ascii="Times New Roman" w:hAnsi="Times New Roman" w:cs="Times New Roman"/>
          <w:szCs w:val="28"/>
        </w:rPr>
        <w:t>Тишанского</w:t>
      </w:r>
      <w:r>
        <w:rPr>
          <w:rFonts w:ascii="Times New Roman" w:hAnsi="Times New Roman" w:cs="Times New Roman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542F6E">
        <w:rPr>
          <w:rFonts w:ascii="Times New Roman" w:hAnsi="Times New Roman" w:cs="Times New Roman"/>
          <w:iCs/>
          <w:szCs w:val="28"/>
        </w:rPr>
        <w:t xml:space="preserve"> МФЦ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- на Едином портале государственных и муниципальных услуг (функций);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DF7267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 для размещения публичной информации в соответствии с Уставом сельского поселения;</w:t>
      </w:r>
    </w:p>
    <w:p w:rsidR="00DF7267" w:rsidRPr="00542F6E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DF7267" w:rsidRPr="00542F6E" w:rsidRDefault="00DF7267" w:rsidP="002361D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- на </w:t>
      </w:r>
      <w:r>
        <w:rPr>
          <w:rFonts w:ascii="Times New Roman" w:hAnsi="Times New Roman" w:cs="Times New Roman"/>
          <w:szCs w:val="28"/>
        </w:rPr>
        <w:t xml:space="preserve">странице </w:t>
      </w:r>
      <w:r w:rsidRPr="00542F6E">
        <w:rPr>
          <w:rFonts w:ascii="Times New Roman" w:hAnsi="Times New Roman" w:cs="Times New Roman"/>
          <w:szCs w:val="28"/>
        </w:rPr>
        <w:t>официально</w:t>
      </w:r>
      <w:r>
        <w:rPr>
          <w:rFonts w:ascii="Times New Roman" w:hAnsi="Times New Roman" w:cs="Times New Roman"/>
          <w:szCs w:val="28"/>
        </w:rPr>
        <w:t>го</w:t>
      </w:r>
      <w:r w:rsidRPr="00542F6E">
        <w:rPr>
          <w:rFonts w:ascii="Times New Roman" w:hAnsi="Times New Roman" w:cs="Times New Roman"/>
          <w:szCs w:val="28"/>
        </w:rPr>
        <w:t xml:space="preserve"> сайт</w:t>
      </w:r>
      <w:r>
        <w:rPr>
          <w:rFonts w:ascii="Times New Roman" w:hAnsi="Times New Roman" w:cs="Times New Roman"/>
          <w:szCs w:val="28"/>
        </w:rPr>
        <w:t xml:space="preserve">а 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="00E01C1D">
        <w:rPr>
          <w:rFonts w:ascii="Times New Roman" w:hAnsi="Times New Roman" w:cs="Times New Roman"/>
          <w:szCs w:val="28"/>
        </w:rPr>
        <w:t>Тишанского</w:t>
      </w:r>
      <w:r>
        <w:rPr>
          <w:rFonts w:ascii="Times New Roman" w:hAnsi="Times New Roman" w:cs="Times New Roman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542F6E">
        <w:rPr>
          <w:rFonts w:ascii="Times New Roman" w:hAnsi="Times New Roman" w:cs="Times New Roman"/>
          <w:iCs/>
          <w:szCs w:val="28"/>
        </w:rPr>
        <w:t xml:space="preserve"> МФЦ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2361D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- на Едином портале государственных и муниципальных услуг (функций);</w:t>
      </w:r>
    </w:p>
    <w:p w:rsidR="00DF7267" w:rsidRPr="00542F6E" w:rsidRDefault="00DF7267" w:rsidP="002361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1.3.4. Специалисты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 xml:space="preserve">, ответственные за информирование, определяются муниципальным правовым актом </w:t>
      </w:r>
      <w:r w:rsidRPr="00542F6E">
        <w:rPr>
          <w:rFonts w:ascii="Times New Roman" w:hAnsi="Times New Roman" w:cs="Times New Roman"/>
          <w:iCs/>
          <w:szCs w:val="28"/>
        </w:rPr>
        <w:t>Уполномоченного органа</w:t>
      </w:r>
      <w:r w:rsidRPr="00542F6E">
        <w:rPr>
          <w:rFonts w:ascii="Times New Roman" w:hAnsi="Times New Roman" w:cs="Times New Roman"/>
          <w:szCs w:val="28"/>
        </w:rPr>
        <w:t xml:space="preserve">, который размещается на информационном стенде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iCs/>
          <w:szCs w:val="28"/>
        </w:rPr>
        <w:t>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1.3.5.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место </w:t>
      </w:r>
      <w:r w:rsidRPr="003C04ED">
        <w:rPr>
          <w:rFonts w:ascii="Times New Roman" w:eastAsia="Arial Unicode MS" w:hAnsi="Times New Roman"/>
          <w:sz w:val="28"/>
          <w:szCs w:val="28"/>
        </w:rPr>
        <w:t xml:space="preserve">нахождения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>, его структурных подразделений,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должностные лица и </w:t>
      </w:r>
      <w:r>
        <w:rPr>
          <w:rFonts w:ascii="Times New Roman" w:eastAsia="Arial Unicode MS" w:hAnsi="Times New Roman"/>
          <w:sz w:val="28"/>
          <w:szCs w:val="28"/>
        </w:rPr>
        <w:t xml:space="preserve">специалисты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уполномоченные </w:t>
      </w:r>
      <w:r w:rsidRPr="00542F6E">
        <w:rPr>
          <w:rFonts w:ascii="Times New Roman" w:hAnsi="Times New Roman"/>
          <w:sz w:val="28"/>
          <w:szCs w:val="28"/>
        </w:rPr>
        <w:t>предоставлять муниципальную услугу и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номера контактных телефонов;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график работы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адрес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Интернет-сайтов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адрес электронной почты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нормативные правовые акты по вопросам предоставления муниципальной услуги, в том числе, настоящий административный </w:t>
      </w:r>
      <w:r w:rsidRPr="00542F6E">
        <w:rPr>
          <w:rFonts w:ascii="Times New Roman" w:hAnsi="Times New Roman"/>
          <w:sz w:val="28"/>
          <w:szCs w:val="28"/>
        </w:rPr>
        <w:lastRenderedPageBreak/>
        <w:t>регламент (наименование, номер, дата принятия нормативного правового акта);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ход предоставления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DF7267" w:rsidRPr="00542F6E" w:rsidRDefault="00DF7267" w:rsidP="00542F6E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иная информация о деятельности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1.3.6. Информирование (консультирование) осуществляется специалистами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F7267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б)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F7267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.</w:t>
      </w:r>
    </w:p>
    <w:p w:rsidR="00DF7267" w:rsidRPr="00542F6E" w:rsidRDefault="00DF7267" w:rsidP="00542F6E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в) </w:t>
      </w:r>
      <w:r w:rsidRPr="00542F6E">
        <w:rPr>
          <w:rFonts w:ascii="Times New Roman" w:hAnsi="Times New Roman" w:cs="Times New Roman"/>
          <w:sz w:val="28"/>
          <w:szCs w:val="28"/>
        </w:rPr>
        <w:t xml:space="preserve">публичное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 о</w:t>
      </w:r>
      <w:r w:rsidRPr="00542F6E">
        <w:rPr>
          <w:rFonts w:ascii="Times New Roman" w:hAnsi="Times New Roman" w:cs="Times New Roman"/>
          <w:sz w:val="28"/>
          <w:szCs w:val="28"/>
        </w:rPr>
        <w:t xml:space="preserve"> его утверждении: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 информационном стенде для размещения публичной информации, в соответствии с Уставом сельского поселения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 официальном Интернет-сайте;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 Едином портале государственных и муниципальных услуг (функций);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на </w:t>
      </w:r>
      <w:r>
        <w:rPr>
          <w:rFonts w:ascii="Times New Roman" w:hAnsi="Times New Roman" w:cs="Times New Roman"/>
          <w:szCs w:val="28"/>
        </w:rPr>
        <w:t>региональном п</w:t>
      </w:r>
      <w:r w:rsidRPr="00542F6E">
        <w:rPr>
          <w:rFonts w:ascii="Times New Roman" w:hAnsi="Times New Roman" w:cs="Times New Roman"/>
          <w:szCs w:val="28"/>
        </w:rPr>
        <w:t>ортале государственных и муниципальных услуг (функций</w:t>
      </w:r>
      <w:r>
        <w:rPr>
          <w:rFonts w:ascii="Times New Roman" w:hAnsi="Times New Roman" w:cs="Times New Roman"/>
          <w:szCs w:val="28"/>
        </w:rPr>
        <w:t>) Белгородской области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>, МФЦ.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DF7267" w:rsidRPr="00542F6E" w:rsidRDefault="00DF7267" w:rsidP="00542F6E">
      <w:pPr>
        <w:keepNext/>
        <w:tabs>
          <w:tab w:val="num" w:pos="0"/>
        </w:tabs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0" w:name="_Toc206489247"/>
      <w:r w:rsidRPr="00542F6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42F6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027E4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bookmarkEnd w:id="0"/>
    <w:p w:rsidR="00DF7267" w:rsidRPr="00542F6E" w:rsidRDefault="00DF7267" w:rsidP="00542F6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027E4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p w:rsidR="00DF7267" w:rsidRPr="00907F76" w:rsidRDefault="00DF7267" w:rsidP="00907F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2.2.1.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542F6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 предоставляет </w:t>
      </w:r>
      <w:r w:rsidRPr="00907F76">
        <w:rPr>
          <w:rFonts w:ascii="Times New Roman" w:hAnsi="Times New Roman"/>
          <w:sz w:val="28"/>
          <w:szCs w:val="28"/>
        </w:rPr>
        <w:t xml:space="preserve">администрация </w:t>
      </w:r>
      <w:r w:rsidR="00E01C1D">
        <w:rPr>
          <w:rFonts w:ascii="Times New Roman" w:hAnsi="Times New Roman"/>
          <w:sz w:val="28"/>
          <w:szCs w:val="28"/>
        </w:rPr>
        <w:t>Тишанского</w:t>
      </w:r>
      <w:r w:rsidRPr="00907F76">
        <w:rPr>
          <w:rFonts w:ascii="Times New Roman" w:hAnsi="Times New Roman"/>
          <w:sz w:val="28"/>
          <w:szCs w:val="28"/>
        </w:rPr>
        <w:t xml:space="preserve">  сельского  поселения муниципального района «Волоконовский район» Белгородской области,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(</w:t>
      </w:r>
      <w:r w:rsidRPr="00542F6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экстерриториальному признаку)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в части</w:t>
      </w:r>
      <w:r w:rsidRPr="00542F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 (п</w:t>
      </w:r>
      <w:r>
        <w:rPr>
          <w:rFonts w:ascii="Times New Roman" w:hAnsi="Times New Roman"/>
          <w:sz w:val="28"/>
          <w:szCs w:val="28"/>
        </w:rPr>
        <w:t>ри условии заключения соглашения</w:t>
      </w:r>
      <w:r w:rsidRPr="00542F6E">
        <w:rPr>
          <w:rFonts w:ascii="Times New Roman" w:hAnsi="Times New Roman"/>
          <w:sz w:val="28"/>
          <w:szCs w:val="28"/>
        </w:rPr>
        <w:t xml:space="preserve"> о взаимодействии с МФЦ).</w:t>
      </w:r>
    </w:p>
    <w:p w:rsidR="00DF7267" w:rsidRDefault="00DF7267" w:rsidP="00907F76">
      <w:pPr>
        <w:pStyle w:val="2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542F6E">
        <w:rPr>
          <w:bCs/>
          <w:iCs/>
          <w:sz w:val="28"/>
          <w:szCs w:val="28"/>
        </w:rPr>
        <w:t xml:space="preserve">2.2.2. Должностные лица, ответственные за предоставление муниципальной услуги, </w:t>
      </w:r>
      <w:r w:rsidRPr="00612B76">
        <w:rPr>
          <w:bCs/>
          <w:iCs/>
          <w:sz w:val="28"/>
          <w:szCs w:val="28"/>
        </w:rPr>
        <w:t xml:space="preserve">определяются </w:t>
      </w:r>
      <w:r w:rsidRPr="00612B76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ей</w:t>
      </w:r>
      <w:r w:rsidRPr="00612B76">
        <w:rPr>
          <w:iCs/>
          <w:sz w:val="28"/>
          <w:szCs w:val="28"/>
        </w:rPr>
        <w:t xml:space="preserve"> сельского поселения</w:t>
      </w:r>
      <w:r w:rsidRPr="00542F6E">
        <w:rPr>
          <w:bCs/>
          <w:iCs/>
          <w:sz w:val="28"/>
          <w:szCs w:val="28"/>
        </w:rPr>
        <w:t>, которы</w:t>
      </w:r>
      <w:r w:rsidR="00E01C1D">
        <w:rPr>
          <w:bCs/>
          <w:iCs/>
          <w:sz w:val="28"/>
          <w:szCs w:val="28"/>
        </w:rPr>
        <w:t>е</w:t>
      </w:r>
      <w:r w:rsidRPr="00542F6E">
        <w:rPr>
          <w:bCs/>
          <w:iCs/>
          <w:sz w:val="28"/>
          <w:szCs w:val="28"/>
        </w:rPr>
        <w:t xml:space="preserve"> размеща</w:t>
      </w:r>
      <w:r w:rsidR="00997683">
        <w:rPr>
          <w:bCs/>
          <w:iCs/>
          <w:sz w:val="28"/>
          <w:szCs w:val="28"/>
        </w:rPr>
        <w:t>ю</w:t>
      </w:r>
      <w:r w:rsidRPr="00542F6E">
        <w:rPr>
          <w:bCs/>
          <w:iCs/>
          <w:sz w:val="28"/>
          <w:szCs w:val="28"/>
        </w:rPr>
        <w:t xml:space="preserve">тся на информационном стенде </w:t>
      </w:r>
      <w:r w:rsidRPr="00612B76">
        <w:rPr>
          <w:iCs/>
          <w:sz w:val="28"/>
          <w:szCs w:val="28"/>
        </w:rPr>
        <w:t>администрации сельского поселения</w:t>
      </w:r>
      <w:r w:rsidRPr="00542F6E">
        <w:rPr>
          <w:bCs/>
          <w:iCs/>
          <w:sz w:val="28"/>
          <w:szCs w:val="28"/>
        </w:rPr>
        <w:t>.</w:t>
      </w: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Pr="00542F6E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907F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F7267" w:rsidRDefault="00DF7267" w:rsidP="00612B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jc w:val="center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DF7267" w:rsidRPr="00542F6E" w:rsidRDefault="00DF7267" w:rsidP="00542F6E">
      <w:pPr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6E">
        <w:rPr>
          <w:rFonts w:ascii="Times New Roman" w:hAnsi="Times New Roman" w:cs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42F6E">
        <w:rPr>
          <w:rFonts w:ascii="Times New Roman" w:hAnsi="Times New Roman" w:cs="Times New Roman"/>
          <w:sz w:val="28"/>
          <w:szCs w:val="28"/>
        </w:rPr>
        <w:t xml:space="preserve">разрешения на перемещение отходов строительства, сноса зданий и сооружений, в том числе грунтов; </w:t>
      </w: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42F6E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612B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542F6E">
        <w:rPr>
          <w:rFonts w:ascii="Times New Roman" w:hAnsi="Times New Roman" w:cs="Times New Roman"/>
          <w:b/>
          <w:szCs w:val="28"/>
        </w:rPr>
        <w:t>2.4. Срок предоставления муниципальной услуги</w:t>
      </w:r>
    </w:p>
    <w:p w:rsidR="00DF7267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2.4.1.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 w:rsidRPr="00612B76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исполняет муниципальную услугу в течение 30 (тридцати) дней со дня получения заявления о предоставлении муниципальной услуги и необходимых документов от заявителя.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2.4.2.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пункте 2.6.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F7267" w:rsidRPr="00542F6E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Отношения, возникающие в связи </w:t>
      </w:r>
      <w:r w:rsidRPr="00542F6E">
        <w:rPr>
          <w:rFonts w:ascii="Times New Roman" w:hAnsi="Times New Roman"/>
          <w:bCs/>
          <w:sz w:val="28"/>
          <w:szCs w:val="28"/>
        </w:rPr>
        <w:t>с предоставлением муниципальной услуги,</w:t>
      </w:r>
      <w:r w:rsidRPr="00542F6E">
        <w:rPr>
          <w:rFonts w:ascii="Times New Roman" w:hAnsi="Times New Roman"/>
          <w:sz w:val="28"/>
          <w:szCs w:val="28"/>
        </w:rPr>
        <w:t xml:space="preserve"> регулируются следующими нормативными правовыми актами: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Конституцией Российской Федерации (Собрание законодательства Российской Федерации, 2009, № 4,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445);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Гражданским кодексом Российской Федерации (Собрание законодательства Российской Федерации, 1994, № 32, ст. 3301);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2004 года № 190-ФЗ («Российская газета», № 290, 30.12.2004, «Парламентская газета», № 5 - 6, 14.01.2005);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Земельным кодексом Рос</w:t>
      </w:r>
      <w:r>
        <w:rPr>
          <w:rFonts w:ascii="Times New Roman" w:hAnsi="Times New Roman"/>
          <w:sz w:val="28"/>
          <w:szCs w:val="28"/>
        </w:rPr>
        <w:t>сийской Федерации от 25.10.2001</w:t>
      </w:r>
      <w:r w:rsidRPr="00542F6E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136-ФЗ;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4179);</w:t>
      </w:r>
    </w:p>
    <w:p w:rsidR="00DF7267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Федеральным законом от 27 июля 2006 года № 152-ФЗ «О персональных данных» (Собрание законодательства Российской Федерации, 2006, № 31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F6E">
        <w:rPr>
          <w:rFonts w:ascii="Times New Roman" w:hAnsi="Times New Roman"/>
          <w:sz w:val="28"/>
          <w:szCs w:val="28"/>
        </w:rPr>
        <w:t>(1 часть),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3451).</w:t>
      </w:r>
    </w:p>
    <w:p w:rsidR="00DF7267" w:rsidRDefault="00DF7267" w:rsidP="00612B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42F6E">
        <w:rPr>
          <w:rFonts w:ascii="Times New Roman" w:hAnsi="Times New Roman"/>
          <w:b/>
          <w:bCs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2.6.1. Документы и информация, которые заявитель должен представить самостоятельно:  </w:t>
      </w:r>
    </w:p>
    <w:p w:rsidR="00DF7267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письменное обращение (заявление) по форме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DF7267" w:rsidRPr="00907F76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07F76">
        <w:rPr>
          <w:rFonts w:ascii="Times New Roman" w:hAnsi="Times New Roman"/>
          <w:sz w:val="28"/>
          <w:szCs w:val="28"/>
        </w:rPr>
        <w:t>ри обращении заявител</w:t>
      </w:r>
      <w:r>
        <w:rPr>
          <w:rFonts w:ascii="Times New Roman" w:hAnsi="Times New Roman"/>
          <w:sz w:val="28"/>
          <w:szCs w:val="28"/>
        </w:rPr>
        <w:t>я через МФЦ при предоставлении муниципальной услуги, в том числе и посредством комплексного запроса, возможно, в случае заключения соглашения о взаимодействии между администрацией муниципального района «Волоконовский район» и МФЦ, а также, если данная муниципальная услуга не входит в перечень муниципальных услуг, предоставляемых  по принципу «Одного окна», предоставление которых посредством комплексного запроса не осуществляется;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 в случаях и форме, установленных Федераль</w:t>
      </w:r>
      <w:r>
        <w:rPr>
          <w:rFonts w:ascii="Times New Roman" w:hAnsi="Times New Roman"/>
          <w:sz w:val="28"/>
          <w:szCs w:val="28"/>
        </w:rPr>
        <w:t>ными законами от 27 июля 2006 года</w:t>
      </w:r>
      <w:r w:rsidRPr="00542F6E">
        <w:rPr>
          <w:rFonts w:ascii="Times New Roman" w:hAnsi="Times New Roman"/>
          <w:sz w:val="28"/>
          <w:szCs w:val="28"/>
        </w:rPr>
        <w:t xml:space="preserve"> № 152-ФЗ «О персональ</w:t>
      </w:r>
      <w:r>
        <w:rPr>
          <w:rFonts w:ascii="Times New Roman" w:hAnsi="Times New Roman"/>
          <w:sz w:val="28"/>
          <w:szCs w:val="28"/>
        </w:rPr>
        <w:t>ных данных» и от 27 июля 2010 года</w:t>
      </w:r>
      <w:r w:rsidRPr="00542F6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542F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(Приложение № 4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ним.</w:t>
      </w:r>
    </w:p>
    <w:p w:rsidR="00DF7267" w:rsidRPr="00542F6E" w:rsidRDefault="00DF7267" w:rsidP="00907F76">
      <w:pPr>
        <w:pStyle w:val="31"/>
        <w:ind w:left="0" w:firstLine="720"/>
        <w:jc w:val="both"/>
        <w:rPr>
          <w:color w:val="000000"/>
          <w:sz w:val="28"/>
          <w:szCs w:val="28"/>
        </w:rPr>
      </w:pPr>
      <w:r w:rsidRPr="00542F6E">
        <w:rPr>
          <w:color w:val="000000"/>
          <w:sz w:val="28"/>
          <w:szCs w:val="28"/>
        </w:rPr>
        <w:t>2.6.2. Документы, указанные в пункте 2.6.1</w:t>
      </w:r>
      <w:r>
        <w:rPr>
          <w:color w:val="000000"/>
          <w:sz w:val="28"/>
          <w:szCs w:val="28"/>
        </w:rPr>
        <w:t>. настоящего административного регламента</w:t>
      </w:r>
      <w:r w:rsidRPr="00542F6E">
        <w:rPr>
          <w:color w:val="000000"/>
          <w:sz w:val="28"/>
          <w:szCs w:val="28"/>
        </w:rPr>
        <w:t xml:space="preserve"> представляются в </w:t>
      </w:r>
      <w:r w:rsidRPr="00612B76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612B76">
        <w:rPr>
          <w:iCs/>
          <w:sz w:val="28"/>
          <w:szCs w:val="28"/>
        </w:rPr>
        <w:t xml:space="preserve"> сельского поселения</w:t>
      </w:r>
      <w:r w:rsidRPr="00542F6E">
        <w:rPr>
          <w:color w:val="000000"/>
          <w:sz w:val="28"/>
          <w:szCs w:val="28"/>
        </w:rPr>
        <w:t xml:space="preserve"> в подлинниках, либо заверенных в установленном законом порядке копиях, либо в копиях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sz w:val="28"/>
          <w:szCs w:val="28"/>
        </w:rPr>
        <w:t>Ответственность за достоверность и полноту представленных сведений и документов возлагается на заявителя.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color w:val="000000"/>
          <w:sz w:val="28"/>
          <w:szCs w:val="28"/>
        </w:rPr>
        <w:t xml:space="preserve">2.6.3. </w:t>
      </w:r>
      <w:r w:rsidRPr="00542F6E">
        <w:rPr>
          <w:sz w:val="28"/>
          <w:szCs w:val="28"/>
        </w:rPr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</w:t>
      </w:r>
      <w:r w:rsidRPr="00542F6E">
        <w:rPr>
          <w:sz w:val="28"/>
          <w:szCs w:val="28"/>
        </w:rPr>
        <w:lastRenderedPageBreak/>
        <w:t xml:space="preserve">системы «Портал государственных и муниципальных услуг (функций) </w:t>
      </w:r>
      <w:r>
        <w:rPr>
          <w:sz w:val="28"/>
          <w:szCs w:val="28"/>
        </w:rPr>
        <w:t>Белгородской области</w:t>
      </w:r>
      <w:r w:rsidRPr="00542F6E">
        <w:rPr>
          <w:sz w:val="28"/>
          <w:szCs w:val="28"/>
        </w:rPr>
        <w:t xml:space="preserve">». 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sz w:val="28"/>
          <w:szCs w:val="28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</w:t>
      </w:r>
      <w:r>
        <w:rPr>
          <w:sz w:val="28"/>
          <w:szCs w:val="28"/>
        </w:rPr>
        <w:t xml:space="preserve">усиленной </w:t>
      </w:r>
      <w:r w:rsidRPr="00542F6E"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t>, которая соответствует действующему законодательству</w:t>
      </w:r>
      <w:r w:rsidRPr="00542F6E">
        <w:rPr>
          <w:sz w:val="28"/>
          <w:szCs w:val="28"/>
        </w:rPr>
        <w:t xml:space="preserve">. </w:t>
      </w:r>
    </w:p>
    <w:p w:rsidR="00DF7267" w:rsidRDefault="00DF7267" w:rsidP="00542F6E">
      <w:pPr>
        <w:pStyle w:val="31"/>
        <w:ind w:left="0" w:firstLine="567"/>
        <w:jc w:val="both"/>
        <w:rPr>
          <w:sz w:val="28"/>
          <w:szCs w:val="28"/>
        </w:rPr>
      </w:pPr>
    </w:p>
    <w:p w:rsidR="00DF7267" w:rsidRDefault="00DF7267" w:rsidP="00B9194F">
      <w:pPr>
        <w:pStyle w:val="31"/>
        <w:ind w:left="0" w:firstLine="0"/>
        <w:jc w:val="center"/>
        <w:rPr>
          <w:sz w:val="28"/>
          <w:szCs w:val="28"/>
        </w:rPr>
      </w:pPr>
      <w:r w:rsidRPr="00502EA9">
        <w:rPr>
          <w:b/>
          <w:snapToGrid w:val="0"/>
          <w:color w:val="000000"/>
          <w:sz w:val="28"/>
          <w:szCs w:val="28"/>
        </w:rPr>
        <w:t xml:space="preserve">2.7. Исчерпывающий перечень документов, необходимых в соответствии с </w:t>
      </w:r>
      <w:r>
        <w:rPr>
          <w:b/>
          <w:snapToGrid w:val="0"/>
          <w:color w:val="000000"/>
          <w:sz w:val="28"/>
          <w:szCs w:val="28"/>
        </w:rPr>
        <w:t>нормативными правовыми актами</w:t>
      </w:r>
      <w:r w:rsidRPr="00502EA9">
        <w:rPr>
          <w:b/>
          <w:snapToGrid w:val="0"/>
          <w:color w:val="000000"/>
          <w:sz w:val="28"/>
          <w:szCs w:val="28"/>
        </w:rPr>
        <w:t xml:space="preserve">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snapToGrid w:val="0"/>
          <w:color w:val="000000"/>
          <w:sz w:val="28"/>
          <w:szCs w:val="28"/>
        </w:rPr>
        <w:t>в предоставлении государственных и муниципальных услуг</w:t>
      </w:r>
      <w:r w:rsidRPr="00502EA9">
        <w:rPr>
          <w:b/>
          <w:snapToGrid w:val="0"/>
          <w:color w:val="000000"/>
          <w:sz w:val="28"/>
          <w:szCs w:val="28"/>
        </w:rPr>
        <w:t>, и которые заявитель вправе представить</w:t>
      </w:r>
      <w:r>
        <w:rPr>
          <w:b/>
          <w:snapToGrid w:val="0"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а также </w:t>
      </w:r>
      <w:r w:rsidRPr="002A19DC">
        <w:rPr>
          <w:b/>
          <w:sz w:val="28"/>
          <w:szCs w:val="28"/>
        </w:rPr>
        <w:t>способы их пол</w:t>
      </w:r>
      <w:r>
        <w:rPr>
          <w:b/>
          <w:sz w:val="28"/>
          <w:szCs w:val="28"/>
        </w:rPr>
        <w:t xml:space="preserve">учения, в том числе </w:t>
      </w:r>
      <w:r w:rsidRPr="002A19DC">
        <w:rPr>
          <w:b/>
          <w:sz w:val="28"/>
          <w:szCs w:val="28"/>
        </w:rPr>
        <w:t>в электронно</w:t>
      </w:r>
      <w:r>
        <w:rPr>
          <w:b/>
          <w:sz w:val="28"/>
          <w:szCs w:val="28"/>
        </w:rPr>
        <w:t>м виде</w:t>
      </w:r>
      <w:r w:rsidRPr="00EF3DD3">
        <w:rPr>
          <w:sz w:val="28"/>
          <w:szCs w:val="28"/>
        </w:rPr>
        <w:t xml:space="preserve"> </w:t>
      </w:r>
    </w:p>
    <w:p w:rsidR="00DF7267" w:rsidRDefault="00DF7267" w:rsidP="00542F6E">
      <w:pPr>
        <w:pStyle w:val="31"/>
        <w:ind w:left="0" w:firstLine="567"/>
        <w:jc w:val="both"/>
        <w:rPr>
          <w:sz w:val="28"/>
          <w:szCs w:val="28"/>
        </w:rPr>
      </w:pPr>
    </w:p>
    <w:p w:rsidR="00DF7267" w:rsidRPr="00542F6E" w:rsidRDefault="00DF7267" w:rsidP="00B9194F">
      <w:pPr>
        <w:pStyle w:val="31"/>
        <w:ind w:left="0" w:firstLine="708"/>
        <w:jc w:val="both"/>
        <w:rPr>
          <w:sz w:val="28"/>
          <w:szCs w:val="28"/>
        </w:rPr>
      </w:pPr>
      <w:r w:rsidRPr="00EF3DD3">
        <w:rPr>
          <w:sz w:val="28"/>
          <w:szCs w:val="28"/>
        </w:rPr>
        <w:t>2.7.</w:t>
      </w:r>
      <w:r>
        <w:rPr>
          <w:sz w:val="28"/>
          <w:szCs w:val="28"/>
        </w:rPr>
        <w:t>1.</w:t>
      </w:r>
      <w:r w:rsidRPr="00EF3DD3">
        <w:rPr>
          <w:sz w:val="28"/>
          <w:szCs w:val="28"/>
        </w:rPr>
        <w:t xml:space="preserve"> Документы</w:t>
      </w:r>
      <w:r w:rsidRPr="00542F6E">
        <w:rPr>
          <w:sz w:val="28"/>
          <w:szCs w:val="28"/>
        </w:rPr>
        <w:t>, которые заявитель вправе представить по собственной инициативе, так как они подлежат истребованию, органом, предоставляющим муниципальную услугу, в рамках межведомственного информационного взаимодействия: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</w:t>
      </w:r>
      <w:r w:rsidRPr="00542F6E">
        <w:rPr>
          <w:rFonts w:ascii="Times New Roman" w:hAnsi="Times New Roman" w:cs="Times New Roman"/>
          <w:sz w:val="28"/>
          <w:szCs w:val="28"/>
        </w:rPr>
        <w:t>, если право на земельный участок зарегистрировано в Едином государственном реестре прав на недвижимое имущество и сделок с ним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42F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 xml:space="preserve">ыписка из Единого </w:t>
      </w:r>
      <w:r w:rsidRPr="00542F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 xml:space="preserve"> кадастровый паспорт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Pr="00542F6E">
        <w:rPr>
          <w:rFonts w:ascii="Times New Roman" w:hAnsi="Times New Roman" w:cs="Times New Roman"/>
          <w:sz w:val="28"/>
          <w:szCs w:val="28"/>
        </w:rPr>
        <w:t>.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42F6E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указанных в пункте 2.7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F6E">
        <w:rPr>
          <w:rFonts w:ascii="Times New Roman" w:hAnsi="Times New Roman" w:cs="Times New Roman"/>
          <w:sz w:val="28"/>
          <w:szCs w:val="28"/>
        </w:rPr>
        <w:t>дминистративного регламента документов не является основанием для отказа заявителю в предоставлении муниципальной услуги.</w:t>
      </w:r>
    </w:p>
    <w:p w:rsidR="00DF7267" w:rsidRPr="00542F6E" w:rsidRDefault="00DF7267" w:rsidP="00B9194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F7267" w:rsidRPr="00B9194F" w:rsidRDefault="00DF7267" w:rsidP="00B9194F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B9194F">
        <w:rPr>
          <w:rFonts w:ascii="Times New Roman" w:hAnsi="Times New Roman"/>
          <w:b/>
          <w:sz w:val="28"/>
          <w:szCs w:val="28"/>
        </w:rPr>
        <w:t>2.8. Запрещено требовать от заявителя:</w:t>
      </w:r>
    </w:p>
    <w:p w:rsidR="00DF7267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42F6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542F6E">
        <w:rPr>
          <w:rFonts w:ascii="Times New Roman" w:hAnsi="Times New Roman"/>
          <w:sz w:val="28"/>
          <w:szCs w:val="28"/>
        </w:rPr>
        <w:t>ной услуги;</w:t>
      </w:r>
    </w:p>
    <w:p w:rsidR="00DF7267" w:rsidRPr="00542F6E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F7267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pStyle w:val="ConsPlusNormal0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2.10.1. Основания для приостановления предоставления муниципальной услуги отсутствуют.</w:t>
      </w:r>
    </w:p>
    <w:p w:rsidR="00DF7267" w:rsidRPr="00B9194F" w:rsidRDefault="00DF7267" w:rsidP="00B919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2.10.2. В предоставлении муниципальной услуги заявителю может быть отказано в случае отсутствия документов, предусмотренных пунктом 2.6.1.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>дминистративного регламента.</w:t>
      </w:r>
    </w:p>
    <w:p w:rsidR="00DF7267" w:rsidRPr="00542F6E" w:rsidRDefault="00DF7267" w:rsidP="00B919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2.10.3. Г</w:t>
      </w:r>
      <w:r w:rsidRPr="00542F6E">
        <w:rPr>
          <w:rFonts w:ascii="Times New Roman" w:hAnsi="Times New Roman"/>
          <w:sz w:val="28"/>
          <w:szCs w:val="28"/>
        </w:rPr>
        <w:t xml:space="preserve">раждане имеют право повторно обратиться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542F6E">
        <w:rPr>
          <w:rFonts w:ascii="Times New Roman" w:hAnsi="Times New Roman"/>
          <w:b/>
          <w:sz w:val="28"/>
          <w:szCs w:val="28"/>
        </w:rPr>
        <w:t xml:space="preserve"> 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B91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keepNext/>
        <w:tabs>
          <w:tab w:val="num" w:pos="0"/>
        </w:tabs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42F6E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</w:t>
      </w:r>
      <w:r>
        <w:rPr>
          <w:rFonts w:ascii="Times New Roman" w:hAnsi="Times New Roman"/>
          <w:b/>
          <w:sz w:val="28"/>
          <w:szCs w:val="28"/>
        </w:rPr>
        <w:t>чении результата предоставления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2.13.1.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>, в том числе в электронной форме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2.14.1. Запрос заявителя о пред</w:t>
      </w:r>
      <w:r>
        <w:rPr>
          <w:rFonts w:ascii="Times New Roman" w:hAnsi="Times New Roman" w:cs="Times New Roman"/>
          <w:bCs/>
          <w:szCs w:val="28"/>
        </w:rPr>
        <w:t xml:space="preserve">оставлении муниципальной услуги, в том числе направленный в электронной форме, </w:t>
      </w:r>
      <w:r w:rsidRPr="00542F6E">
        <w:rPr>
          <w:rFonts w:ascii="Times New Roman" w:hAnsi="Times New Roman" w:cs="Times New Roman"/>
          <w:bCs/>
          <w:szCs w:val="28"/>
        </w:rPr>
        <w:t>регистрируется в день обращения заявителя за предоставлением муниципальной услуги.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lastRenderedPageBreak/>
        <w:t>2.14.2. Регистрация принятых документов производится в журнале регистрации заявлений во время приема заявления.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2.14.3.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 w:cs="Times New Roman"/>
          <w:szCs w:val="28"/>
        </w:rPr>
        <w:t>Белгородской области</w:t>
      </w:r>
      <w:r w:rsidRPr="00542F6E">
        <w:rPr>
          <w:rFonts w:ascii="Times New Roman" w:hAnsi="Times New Roman" w:cs="Times New Roman"/>
          <w:szCs w:val="28"/>
        </w:rPr>
        <w:t>».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2.14.4.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 наличие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2.15. </w:t>
      </w:r>
      <w:r w:rsidRPr="00542F6E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  <w:r>
        <w:rPr>
          <w:rFonts w:ascii="Times New Roman" w:hAnsi="Times New Roman"/>
          <w:b/>
          <w:sz w:val="28"/>
          <w:szCs w:val="28"/>
        </w:rPr>
        <w:t xml:space="preserve">и услуга, предоставляемая организацией, участвующей в предоставлении муниципальной услуги, </w:t>
      </w:r>
      <w:r w:rsidRPr="00542F6E">
        <w:rPr>
          <w:rFonts w:ascii="Times New Roman" w:hAnsi="Times New Roman"/>
          <w:b/>
          <w:sz w:val="28"/>
          <w:szCs w:val="28"/>
        </w:rPr>
        <w:t>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2.15.1. Помещения для приема заявителей должны соответствовать требованиям </w:t>
      </w:r>
      <w:r w:rsidRPr="00542F6E">
        <w:rPr>
          <w:rFonts w:ascii="Times New Roman" w:hAnsi="Times New Roman"/>
          <w:sz w:val="28"/>
          <w:szCs w:val="28"/>
        </w:rPr>
        <w:t xml:space="preserve">санитарно-эпидемиологических нормативов и правил противопожарной безопасности, в том числе требованиям доступности для инвалидов в соответствии с законодательством Российской Федерации о социальной защите инвалидов. 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2.15.3. Требования к размещению мест ожидания:</w:t>
      </w: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а) места ожидания должны быть оборудованы столами, стульями (кресельными секциями) и (или) скамьями (банкетками);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lastRenderedPageBreak/>
        <w:t>б) количество мест ожидания определяется исходя из фактической нагрузки и возможностей для их размещения в здании.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 2.15.4.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2.15.5. Требования к местам приема заявителей: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номера кабинета;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времени перерыва на обед;</w:t>
      </w:r>
    </w:p>
    <w:p w:rsidR="00DF7267" w:rsidRPr="00542F6E" w:rsidRDefault="00DF7267" w:rsidP="00B919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</w:t>
      </w:r>
      <w:r>
        <w:rPr>
          <w:rFonts w:ascii="Times New Roman" w:hAnsi="Times New Roman"/>
          <w:color w:val="000000"/>
          <w:sz w:val="28"/>
          <w:szCs w:val="28"/>
        </w:rPr>
        <w:t xml:space="preserve"> из помещения при необходимости.</w:t>
      </w: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2.15.6.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2.15.7.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</w:t>
      </w:r>
      <w:r>
        <w:rPr>
          <w:rFonts w:ascii="Times New Roman" w:hAnsi="Times New Roman" w:cs="Times New Roman"/>
          <w:szCs w:val="28"/>
        </w:rPr>
        <w:t xml:space="preserve">с другими лицами. Вход в здание, в котором предоставляется муниципальная услуга, </w:t>
      </w:r>
      <w:r w:rsidRPr="00542F6E">
        <w:rPr>
          <w:rFonts w:ascii="Times New Roman" w:hAnsi="Times New Roman" w:cs="Times New Roman"/>
          <w:szCs w:val="28"/>
        </w:rPr>
        <w:t>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F7267" w:rsidRPr="00CB3CD9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B3CD9">
        <w:rPr>
          <w:rFonts w:ascii="Times New Roman" w:hAnsi="Times New Roman" w:cs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F7267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B3CD9">
        <w:rPr>
          <w:rFonts w:ascii="Times New Roman" w:hAnsi="Times New Roman" w:cs="Times New Roman"/>
        </w:rPr>
        <w:t>На стоянке должны быть предусмотрены места для парковки специальных транспортных средств инвалидов. За пользование парковоч</w:t>
      </w:r>
      <w:r>
        <w:rPr>
          <w:rFonts w:ascii="Times New Roman" w:hAnsi="Times New Roman" w:cs="Times New Roman"/>
        </w:rPr>
        <w:t xml:space="preserve">ным местом плата не взимается. </w:t>
      </w:r>
    </w:p>
    <w:p w:rsidR="00DF7267" w:rsidRPr="00CB3CD9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CB3CD9">
        <w:rPr>
          <w:rFonts w:ascii="Times New Roman" w:hAnsi="Times New Roman" w:cs="Times New Roman"/>
        </w:rPr>
        <w:t>Обеспечение беспрепятственного доступа граждан с ограниченными возможностями передвижения к помещениям, в которых предоставляется услуга.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 xml:space="preserve">При предоставлении муниципальной услуги инвалидам должно обеспечиваться оказание помощи, необходимой для получения в доступной </w:t>
      </w:r>
      <w:r w:rsidRPr="00711151">
        <w:rPr>
          <w:rFonts w:ascii="Times New Roman" w:hAnsi="Times New Roman" w:cs="Times New Roman"/>
        </w:rPr>
        <w:lastRenderedPageBreak/>
        <w:t>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 для получения услуги.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Носители информации должны быть размещены с учетом обеспечения беспрепятственного доступа инвалидов к помещениям, в которых осуществляется 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Инвалидам, обратившимся в орган или организацию, предоставляющую муниципальную услугу должны быть обеспечены: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и, при необходимости, с помощью работников органа или организации, предоставляющего муниципальные услуги;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содействие инвалиду при входе в помещение, в котором осуществляется предоставление муниципальных услуг, и выходе из него, информирование инвалида о доступных маршрутах общественного транспорта;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ассистивных и вспомогательных технологий;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сопровождение инвалидов, имеющих стойкие нарушения функции зрения и самостоятельного передвижения;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оказание иной необходимой помощи в преодолении барьеров, мешающих получению услуг наравне с другими лицами.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lastRenderedPageBreak/>
        <w:t>В месте предоставления услуги должен быть туалет со свободным доступом к нему в рабочее в</w:t>
      </w:r>
      <w:r>
        <w:rPr>
          <w:rFonts w:ascii="Times New Roman" w:hAnsi="Times New Roman" w:cs="Times New Roman"/>
        </w:rPr>
        <w:t>ремя, в том числе для инвалидов.</w:t>
      </w: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2.16. Показатели доступности и качества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42F6E">
        <w:rPr>
          <w:bCs/>
          <w:sz w:val="28"/>
          <w:szCs w:val="28"/>
        </w:rPr>
        <w:t xml:space="preserve">2.16.1. Показателем качества и доступности муниципальной услуги </w:t>
      </w:r>
      <w:r w:rsidRPr="00542F6E">
        <w:rPr>
          <w:b/>
          <w:bCs/>
          <w:sz w:val="28"/>
          <w:szCs w:val="28"/>
        </w:rPr>
        <w:t xml:space="preserve"> </w:t>
      </w:r>
      <w:r w:rsidRPr="00542F6E">
        <w:rPr>
          <w:bCs/>
          <w:sz w:val="28"/>
          <w:szCs w:val="28"/>
        </w:rPr>
        <w:t xml:space="preserve">является </w:t>
      </w:r>
      <w:r w:rsidRPr="00542F6E">
        <w:rPr>
          <w:sz w:val="28"/>
          <w:szCs w:val="28"/>
        </w:rPr>
        <w:t>совокупность количественных и качественных параметров и результат предоставления муниципальной услуги.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2.16.2. Показателем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Pr="00542F6E">
        <w:rPr>
          <w:rFonts w:ascii="Times New Roman" w:hAnsi="Times New Roman" w:cs="Times New Roman"/>
          <w:bCs/>
          <w:szCs w:val="28"/>
        </w:rPr>
        <w:t>доступности</w:t>
      </w:r>
      <w:r w:rsidRPr="00542F6E">
        <w:rPr>
          <w:rFonts w:ascii="Times New Roman" w:hAnsi="Times New Roman" w:cs="Times New Roman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.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2.16.3. Показателями качества предоставления муниципальной услуги являются: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соответствие предоставляемой муниципальной услуги требованиям настоящего </w:t>
      </w:r>
      <w:r>
        <w:rPr>
          <w:rFonts w:ascii="Times New Roman" w:hAnsi="Times New Roman" w:cs="Times New Roman"/>
          <w:szCs w:val="28"/>
        </w:rPr>
        <w:t>а</w:t>
      </w:r>
      <w:r w:rsidRPr="00542F6E">
        <w:rPr>
          <w:rFonts w:ascii="Times New Roman" w:hAnsi="Times New Roman" w:cs="Times New Roman"/>
          <w:szCs w:val="28"/>
        </w:rPr>
        <w:t>дминистративного регламента;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соблюдение сроков предоставления муниципальной услуги;</w:t>
      </w:r>
    </w:p>
    <w:p w:rsidR="00DF7267" w:rsidRPr="00542F6E" w:rsidRDefault="00DF7267" w:rsidP="00542F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E">
        <w:rPr>
          <w:sz w:val="28"/>
          <w:szCs w:val="28"/>
        </w:rPr>
        <w:t>количество обоснованных жалоб;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регистрация, учет и анализ жалоб и обращений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DF7267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</w:t>
      </w: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государственных и муниципальных услуг </w:t>
      </w:r>
    </w:p>
    <w:p w:rsidR="00DF7267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и особенности предоставления муниципальной услуги </w:t>
      </w:r>
    </w:p>
    <w:p w:rsidR="00DF7267" w:rsidRPr="00542F6E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2.17.1.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</w:t>
      </w:r>
      <w:r w:rsidRPr="00E82F27">
        <w:rPr>
          <w:rFonts w:ascii="Times New Roman" w:hAnsi="Times New Roman"/>
          <w:sz w:val="28"/>
          <w:szCs w:val="28"/>
        </w:rPr>
        <w:t>администрацией муниципального района «Волоконовский район» 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государственным автономным учреждением «М</w:t>
      </w:r>
      <w:r w:rsidRPr="00542F6E">
        <w:rPr>
          <w:rFonts w:ascii="Times New Roman" w:hAnsi="Times New Roman"/>
          <w:sz w:val="28"/>
          <w:szCs w:val="28"/>
        </w:rPr>
        <w:t>ногофункциональны</w:t>
      </w:r>
      <w:r>
        <w:rPr>
          <w:rFonts w:ascii="Times New Roman" w:hAnsi="Times New Roman"/>
          <w:sz w:val="28"/>
          <w:szCs w:val="28"/>
        </w:rPr>
        <w:t>й центр</w:t>
      </w:r>
      <w:r w:rsidRPr="00542F6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 (далее – соглашение), а также нормативных правовых актов органа местного самоуправления, регулирующих предоставление муниципальных услуг по принципу «Одного окна»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Адреса и места нахождения МФЦ, их режим работы и телефоны размещаются на официальном </w:t>
      </w:r>
      <w:r w:rsidRPr="0073367C">
        <w:rPr>
          <w:rFonts w:ascii="Times New Roman" w:hAnsi="Times New Roman"/>
          <w:sz w:val="28"/>
          <w:szCs w:val="28"/>
        </w:rPr>
        <w:t>сайте администрации муниципального района «Волоконовский район».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73367C" w:rsidRDefault="00DF7267" w:rsidP="0098185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98185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Российской  Федерации.</w:t>
      </w:r>
    </w:p>
    <w:p w:rsidR="00DF7267" w:rsidRDefault="00DF7267" w:rsidP="00E82F2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t>Нормативным правовым актом органа местного самоуправления утверждается перечень муниципальных услуг,</w:t>
      </w:r>
      <w:r>
        <w:rPr>
          <w:rFonts w:ascii="Times New Roman" w:hAnsi="Times New Roman"/>
          <w:sz w:val="28"/>
          <w:szCs w:val="28"/>
        </w:rPr>
        <w:t xml:space="preserve"> осуществляемых по принципу «Одного окна»,</w:t>
      </w:r>
      <w:r w:rsidRPr="007D5C61">
        <w:rPr>
          <w:rFonts w:ascii="Times New Roman" w:hAnsi="Times New Roman"/>
          <w:sz w:val="28"/>
          <w:szCs w:val="28"/>
        </w:rPr>
        <w:t xml:space="preserve"> предоставление которых посредством комплексного запроса не осуществляется.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0A13A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специалисты</w:t>
      </w:r>
      <w:r w:rsidRPr="000A13A0">
        <w:rPr>
          <w:rFonts w:ascii="Times New Roman" w:hAnsi="Times New Roman"/>
          <w:sz w:val="28"/>
          <w:szCs w:val="28"/>
        </w:rPr>
        <w:t xml:space="preserve"> МФЦ осуществляют: 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5348">
        <w:rPr>
          <w:rFonts w:ascii="Times New Roman" w:hAnsi="Times New Roman"/>
          <w:sz w:val="28"/>
          <w:szCs w:val="28"/>
        </w:rPr>
        <w:t xml:space="preserve">- </w:t>
      </w:r>
      <w:r w:rsidRPr="007D5C61">
        <w:rPr>
          <w:rFonts w:ascii="Times New Roman" w:hAnsi="Times New Roman"/>
          <w:sz w:val="28"/>
          <w:szCs w:val="28"/>
        </w:rPr>
        <w:t xml:space="preserve">прием запросов о предоставлении муниципальной услуги, а также при однократном обращении заявителя с запросом о предоставлении нескольких муниципальных услуг специалисты МФЦ организуют предоставление заявителю двух и более муниципальных услуг (далее </w:t>
      </w:r>
      <w:r>
        <w:rPr>
          <w:rFonts w:ascii="Times New Roman" w:hAnsi="Times New Roman"/>
          <w:sz w:val="28"/>
          <w:szCs w:val="28"/>
        </w:rPr>
        <w:t>–</w:t>
      </w:r>
      <w:r w:rsidRPr="007D5C61">
        <w:rPr>
          <w:rFonts w:ascii="Times New Roman" w:hAnsi="Times New Roman"/>
          <w:sz w:val="28"/>
          <w:szCs w:val="28"/>
        </w:rPr>
        <w:t xml:space="preserve"> комплексный запрос), в соответствии со ст. 15.1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C61">
        <w:rPr>
          <w:rFonts w:ascii="Times New Roman" w:hAnsi="Times New Roman"/>
          <w:sz w:val="28"/>
          <w:szCs w:val="28"/>
        </w:rPr>
        <w:t>от 27.07.2010г.</w:t>
      </w:r>
      <w:r w:rsidRPr="00A358D1"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, в случае, если данная муниципальная услуга не входит в перечень муниципальных услуг, предоставляемых по принципу «Одного окна», </w:t>
      </w:r>
      <w:r w:rsidRPr="007D5C61">
        <w:rPr>
          <w:rFonts w:ascii="Times New Roman" w:hAnsi="Times New Roman"/>
          <w:sz w:val="28"/>
          <w:szCs w:val="28"/>
        </w:rPr>
        <w:t>предоставление которых посредством комплексного запроса не осуществляется;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5C61">
        <w:rPr>
          <w:rFonts w:ascii="Times New Roman" w:hAnsi="Times New Roman"/>
          <w:sz w:val="28"/>
          <w:szCs w:val="28"/>
        </w:rPr>
        <w:t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13A0">
        <w:rPr>
          <w:rFonts w:ascii="Times New Roman" w:hAnsi="Times New Roman"/>
          <w:sz w:val="28"/>
          <w:szCs w:val="28"/>
        </w:rPr>
        <w:t xml:space="preserve">взаимодействие с исполнительными органами, иными органами и организациями, предоставляющими (участвующими в предоставлении) муниципальные услуги, в рамках заключенных соглашений о взаимодействии;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информирование граждан и организаций по вопросам предоставления муниципальной услуги;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прием и выдачу документов, необходимых для предоставления муниципальной услуги либо являющихся результатом предоставления муниципальной услуги; 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обработку персональных данных, связанных с предоставлением муниципальных услуг.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t xml:space="preserve">2.17.3. </w:t>
      </w:r>
      <w:r w:rsidRPr="000A13A0">
        <w:rPr>
          <w:rFonts w:ascii="Times New Roman" w:hAnsi="Times New Roman"/>
          <w:sz w:val="28"/>
          <w:szCs w:val="28"/>
        </w:rPr>
        <w:t xml:space="preserve">В случае подачи документов в орган, предоставляющий муниципальную услугу, посредством подразделения МФЦ специалист МФЦ, осуществляющий прием документов, представленных для получения муниципальной услуги, выполняет следующие действия: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определяет предмет обращения;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проводит проверку полномочий лица, подающего документы;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проводит проверку соответствия документов перечню, указанному в пункте 2.6 настоящего Регламента; 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lastRenderedPageBreak/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заверяет электронное дело своей электронной подписью;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направляет копии документов и реестр документов в орган, предоставляющий услугу: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в электронном виде (в составе пакетов электронных дел) в течение одного рабочего дня со дня обращения заявителя в подразделение МФЦ;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 бумажном носителе (в случае необходимости обязательного предоставления оригиналов документов) - в течение трех рабочих дней со дня обращения заявителя в подразделение МФЦ.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При обнаружении несоответствия документов требованиям, указанным в пункте 2.6 настоящего Регламента, специалист подразделения МФЦ, осуществляющий прием документов, возвращает их заявителю для устранения выявленных недостатков.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По окончании приема документов специалист подразделения МФЦ выдает заявителю расписку в приеме документов.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Должностное лицо органа, предоставляющего муниципальную услугу,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подразделение МФЦ для их последующей передачи заявителю: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в электронном виде в течение одного рабочего дня со дня принятия решения о предоставлении (решения об отказе) заявителю муниципальной услуги;</w:t>
      </w:r>
    </w:p>
    <w:p w:rsidR="00DF7267" w:rsidRPr="000A13A0" w:rsidRDefault="00DF7267" w:rsidP="001B355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 бумажном носителе </w:t>
      </w:r>
      <w:r>
        <w:rPr>
          <w:rFonts w:ascii="Times New Roman" w:hAnsi="Times New Roman"/>
          <w:sz w:val="28"/>
          <w:szCs w:val="28"/>
        </w:rPr>
        <w:t>–</w:t>
      </w:r>
      <w:r w:rsidRPr="000A13A0">
        <w:rPr>
          <w:rFonts w:ascii="Times New Roman" w:hAnsi="Times New Roman"/>
          <w:sz w:val="28"/>
          <w:szCs w:val="28"/>
        </w:rPr>
        <w:t xml:space="preserve"> в срок не более трех рабочих дней со дня принятия решения о предоставлении (решения об отказе) заявителю муниципальной услуги.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2.17.4. </w:t>
      </w:r>
      <w:r w:rsidRPr="000A13A0">
        <w:rPr>
          <w:rFonts w:ascii="Times New Roman" w:hAnsi="Times New Roman"/>
          <w:sz w:val="28"/>
          <w:szCs w:val="28"/>
        </w:rPr>
        <w:t>Специалист подразделения МФЦ, ответственный за выдачу документов, полученных от органа, предоставляющего муниципальную услугу, по результатам рассмотрения представленных заявителем документов, не позднее двух рабочих дней со дня их получения, сообщает заявителю о принятом решении по телефону (с записью даты и времени телефонного звонка), а также о возможности получения документов в подразделении МФЦ.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t>2.17.5. Многофункциональный центр, его работники, организации, участвующие в предоставлении муниципальных услуг, и их работники несут ответственность, установленную действующим законодательством: 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многофункциональный центр сведениям, иных документов, принятых от заявителя, в том числе комплексного запроса.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7D5C61" w:rsidRDefault="00DF7267" w:rsidP="007D5C6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7D5C61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542F6E">
        <w:rPr>
          <w:rFonts w:ascii="Times New Roman" w:hAnsi="Times New Roman"/>
          <w:bCs w:val="0"/>
          <w:lang w:val="en-US"/>
        </w:rPr>
        <w:lastRenderedPageBreak/>
        <w:t>III</w:t>
      </w:r>
      <w:r w:rsidRPr="00542F6E">
        <w:rPr>
          <w:rFonts w:ascii="Times New Roman" w:hAnsi="Times New Roman"/>
          <w:bCs w:val="0"/>
        </w:rPr>
        <w:t xml:space="preserve">. </w:t>
      </w:r>
      <w:r>
        <w:rPr>
          <w:rFonts w:ascii="Times New Roman" w:hAnsi="Times New Roman"/>
          <w:bCs w:val="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7267" w:rsidRPr="00542F6E" w:rsidRDefault="00DF7267" w:rsidP="00542F6E">
      <w:pPr>
        <w:widowControl w:val="0"/>
        <w:tabs>
          <w:tab w:val="center" w:pos="0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F7267" w:rsidRPr="00542F6E" w:rsidRDefault="00DF7267" w:rsidP="001B35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3.1. Предоставление </w:t>
      </w:r>
      <w:r w:rsidRPr="00542F6E">
        <w:rPr>
          <w:rFonts w:ascii="Times New Roman" w:hAnsi="Times New Roman"/>
          <w:b/>
          <w:sz w:val="28"/>
          <w:szCs w:val="28"/>
        </w:rPr>
        <w:t>муниципальной</w:t>
      </w:r>
      <w:r w:rsidRPr="00542F6E">
        <w:rPr>
          <w:rFonts w:ascii="Times New Roman" w:hAnsi="Times New Roman"/>
          <w:b/>
          <w:iCs/>
          <w:sz w:val="28"/>
          <w:szCs w:val="28"/>
        </w:rPr>
        <w:t xml:space="preserve"> услуги </w:t>
      </w:r>
      <w:r w:rsidRPr="00542F6E">
        <w:rPr>
          <w:rFonts w:ascii="Times New Roman" w:hAnsi="Times New Roman"/>
          <w:b/>
          <w:sz w:val="28"/>
          <w:szCs w:val="28"/>
        </w:rPr>
        <w:t>включает в себя следующие административные процедуры: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прием заявления от заявителя;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рассмотрение заявления </w:t>
      </w:r>
      <w:r>
        <w:rPr>
          <w:rFonts w:ascii="Times New Roman" w:hAnsi="Times New Roman"/>
          <w:sz w:val="28"/>
          <w:szCs w:val="28"/>
        </w:rPr>
        <w:t>специалистом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b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color w:val="000000"/>
          <w:sz w:val="28"/>
          <w:szCs w:val="28"/>
        </w:rPr>
        <w:t>либо об отказе в предоставлении муниципальной услуги.</w:t>
      </w:r>
    </w:p>
    <w:p w:rsidR="00DF7267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П</w:t>
      </w:r>
      <w:r w:rsidRPr="00542F6E">
        <w:rPr>
          <w:rFonts w:ascii="Times New Roman" w:hAnsi="Times New Roman"/>
          <w:sz w:val="28"/>
          <w:szCs w:val="28"/>
        </w:rPr>
        <w:t xml:space="preserve">оследовательность предоставления муниципальной услуги отражена в блок-схеме, представленной в Приложении № 3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1B35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3.2. Административная процедура – прием заявления от заявителя</w:t>
      </w:r>
    </w:p>
    <w:p w:rsidR="00DF7267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по приему заявления, поступившего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от заявителя, с документами, указанными в пункте 2.6.1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»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с заявлением и представление документов, указанных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3.2.2.Специалист, ответственный за прием документов: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а) наличие документов, указанных в пункте 2.6.1.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>дминистративного регламента;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б) правильность заполнения заявления, проверяя соблюдение следующих требований:</w:t>
      </w:r>
    </w:p>
    <w:p w:rsidR="00DF7267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фамилия, имя и отчество (при наличии) указаны полностью и соответствуют паспортным данным;</w:t>
      </w:r>
    </w:p>
    <w:p w:rsidR="00DF7267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280CE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F7267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3.2.5. По окончанию приема заявления специалист администрации сельского поселения выдает заявителю расписку в получении документов (Приложение № 5).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6</w:t>
      </w:r>
      <w:r w:rsidRPr="00542F6E">
        <w:rPr>
          <w:rFonts w:ascii="Times New Roman" w:hAnsi="Times New Roman"/>
          <w:sz w:val="28"/>
          <w:szCs w:val="28"/>
        </w:rPr>
        <w:t xml:space="preserve">. В случае выявления несоответствия заявления и иных документов перечню, установленному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заявителю выдается (направляется) уведомление </w:t>
      </w:r>
      <w:r w:rsidRPr="00542F6E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2F6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(Приложение № 7)</w:t>
      </w:r>
      <w:r w:rsidRPr="00542F6E">
        <w:rPr>
          <w:rFonts w:ascii="Times New Roman" w:hAnsi="Times New Roman"/>
          <w:sz w:val="28"/>
          <w:szCs w:val="28"/>
        </w:rPr>
        <w:t xml:space="preserve">.    </w:t>
      </w:r>
    </w:p>
    <w:p w:rsidR="00DF7267" w:rsidRPr="00542F6E" w:rsidRDefault="00DF7267" w:rsidP="00542F6E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Ref155003860"/>
      <w:r w:rsidRPr="00542F6E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в день его поступления.</w:t>
      </w:r>
    </w:p>
    <w:p w:rsidR="00DF7267" w:rsidRPr="00542F6E" w:rsidRDefault="00DF7267" w:rsidP="00542F6E">
      <w:pPr>
        <w:pStyle w:val="31"/>
        <w:ind w:left="0" w:firstLine="720"/>
        <w:jc w:val="both"/>
        <w:rPr>
          <w:color w:val="000000"/>
          <w:sz w:val="28"/>
          <w:szCs w:val="28"/>
        </w:rPr>
      </w:pPr>
      <w:r w:rsidRPr="00542F6E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8</w:t>
      </w:r>
      <w:r w:rsidRPr="00542F6E">
        <w:rPr>
          <w:color w:val="000000"/>
          <w:sz w:val="28"/>
          <w:szCs w:val="28"/>
        </w:rPr>
        <w:t>. Результат административной процедуры – регистрация заявления в установленном порядке специалистом в журнале регистрации письменных обращений</w:t>
      </w:r>
      <w:r>
        <w:rPr>
          <w:color w:val="000000"/>
          <w:sz w:val="28"/>
          <w:szCs w:val="28"/>
        </w:rPr>
        <w:t xml:space="preserve"> (Приложение № 8)</w:t>
      </w:r>
      <w:r w:rsidRPr="00542F6E">
        <w:rPr>
          <w:color w:val="000000"/>
          <w:sz w:val="28"/>
          <w:szCs w:val="28"/>
        </w:rPr>
        <w:t>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9</w:t>
      </w:r>
      <w:r w:rsidRPr="00542F6E">
        <w:rPr>
          <w:rFonts w:ascii="Times New Roman" w:hAnsi="Times New Roman"/>
          <w:sz w:val="28"/>
          <w:szCs w:val="28"/>
        </w:rPr>
        <w:t>. Время выполнения административной процедуры по приему заявления не должно превышать 15 минут.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DF7267" w:rsidRPr="006630C9" w:rsidRDefault="00DF7267" w:rsidP="006630C9">
      <w:pPr>
        <w:tabs>
          <w:tab w:val="left" w:pos="720"/>
        </w:tabs>
        <w:jc w:val="center"/>
        <w:rPr>
          <w:sz w:val="28"/>
          <w:szCs w:val="28"/>
        </w:rPr>
      </w:pPr>
      <w:r w:rsidRPr="006630C9">
        <w:rPr>
          <w:rFonts w:ascii="Times New Roman" w:hAnsi="Times New Roman"/>
          <w:b/>
          <w:bCs/>
          <w:sz w:val="28"/>
          <w:szCs w:val="28"/>
        </w:rPr>
        <w:t>3.3. А</w:t>
      </w:r>
      <w:r w:rsidRPr="006630C9">
        <w:rPr>
          <w:rFonts w:ascii="Times New Roman" w:hAnsi="Times New Roman"/>
          <w:b/>
          <w:sz w:val="28"/>
          <w:szCs w:val="28"/>
        </w:rPr>
        <w:t xml:space="preserve">дминистративная процедура – рассмотрение заявления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9A6E6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630C9">
        <w:rPr>
          <w:sz w:val="28"/>
          <w:szCs w:val="28"/>
        </w:rPr>
        <w:t xml:space="preserve"> </w:t>
      </w:r>
    </w:p>
    <w:p w:rsidR="00DF7267" w:rsidRPr="006630C9" w:rsidRDefault="00DF7267" w:rsidP="006630C9">
      <w:pPr>
        <w:tabs>
          <w:tab w:val="left" w:pos="720"/>
        </w:tabs>
        <w:jc w:val="center"/>
        <w:rPr>
          <w:sz w:val="28"/>
          <w:szCs w:val="28"/>
        </w:rPr>
      </w:pPr>
    </w:p>
    <w:p w:rsidR="00DF7267" w:rsidRPr="006630C9" w:rsidRDefault="00DF7267" w:rsidP="006630C9">
      <w:pPr>
        <w:tabs>
          <w:tab w:val="left" w:pos="720"/>
        </w:tabs>
        <w:jc w:val="both"/>
        <w:rPr>
          <w:sz w:val="28"/>
          <w:szCs w:val="28"/>
        </w:rPr>
      </w:pPr>
      <w:r w:rsidRPr="006630C9">
        <w:rPr>
          <w:sz w:val="28"/>
          <w:szCs w:val="28"/>
        </w:rPr>
        <w:tab/>
        <w:t xml:space="preserve">3.3.1. Основанием для начала административной процедуры по рассмотрению заявления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6630C9">
        <w:rPr>
          <w:sz w:val="28"/>
          <w:szCs w:val="28"/>
        </w:rPr>
        <w:t xml:space="preserve"> является регистрация заявления в установленном порядке.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630C9">
        <w:rPr>
          <w:rFonts w:ascii="Times New Roman" w:hAnsi="Times New Roman"/>
          <w:color w:val="000000"/>
          <w:sz w:val="28"/>
          <w:szCs w:val="28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6630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630C9">
        <w:rPr>
          <w:rFonts w:ascii="Times New Roman" w:hAnsi="Times New Roman"/>
          <w:color w:val="000000"/>
          <w:sz w:val="28"/>
          <w:szCs w:val="28"/>
        </w:rPr>
        <w:t xml:space="preserve"> изучает поступившие заявление и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документы от заявителя, </w:t>
      </w:r>
      <w:r w:rsidRPr="00542F6E">
        <w:rPr>
          <w:rFonts w:ascii="Times New Roman" w:hAnsi="Times New Roman"/>
          <w:sz w:val="28"/>
          <w:szCs w:val="28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Default="00DF7267" w:rsidP="00542F6E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3.3.3. В случае, если в ходе проверки документов выявлены основания для отказа в предоставлении муниципальной услуги, указанные в пункте 2.10.2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дает поручение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подготовить проект письма об отказе в предоставлении муниципальной услуги. </w:t>
      </w:r>
    </w:p>
    <w:p w:rsidR="00DF7267" w:rsidRDefault="00DF7267" w:rsidP="00542F6E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lastRenderedPageBreak/>
        <w:t xml:space="preserve">3.3.4. Результат административной процедуры – направление </w:t>
      </w:r>
      <w:r w:rsidRPr="00542F6E">
        <w:rPr>
          <w:rFonts w:ascii="Times New Roman" w:hAnsi="Times New Roman"/>
          <w:sz w:val="28"/>
          <w:szCs w:val="28"/>
        </w:rPr>
        <w:t xml:space="preserve">заявления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 с документами, указанными в пункте 2.6.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для рассмотрения и подготовки ответа заявителю.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3.3.5. Время выполнения административной процедуры не должно превышать 3 рабочих дня.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B3231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3.4. Административная процедура – формирование и направление межведомственных запросов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</w:t>
      </w:r>
      <w:r>
        <w:rPr>
          <w:rFonts w:ascii="Times New Roman" w:hAnsi="Times New Roman"/>
          <w:sz w:val="28"/>
          <w:szCs w:val="28"/>
        </w:rPr>
        <w:t>занных в пункте 2.7 настоящего 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3.4.2. Документы, указанные в пункте 2.7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запрашиваются </w:t>
      </w:r>
      <w:r w:rsidRPr="00542F6E">
        <w:rPr>
          <w:rFonts w:ascii="Times New Roman" w:hAnsi="Times New Roman"/>
          <w:bCs/>
          <w:sz w:val="28"/>
          <w:szCs w:val="28"/>
        </w:rPr>
        <w:t xml:space="preserve">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Cs/>
          <w:sz w:val="28"/>
          <w:szCs w:val="28"/>
        </w:rPr>
        <w:t xml:space="preserve"> по каналам межведомственного взаимодействия </w:t>
      </w:r>
      <w:r w:rsidRPr="00542F6E">
        <w:rPr>
          <w:rFonts w:ascii="Times New Roman" w:hAnsi="Times New Roman"/>
          <w:sz w:val="28"/>
          <w:szCs w:val="28"/>
        </w:rPr>
        <w:t xml:space="preserve">в течение 1 (одного) рабочего дня со дня выявления непредставления заявителем документов, указанных в пункте 2.7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bCs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3.4.3. В случае поступления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ответа на межведомственный запрос, свидетельствующего об отсутствии документа и (или) информации, необходимых для принятия соответствующего решения в соответствии с пунктом 2.7.2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уведомляет заявителя о получении такого ответа, с предложением представить в течение 15 (пятнадцати) рабочих дней со дня направления уведомления такие документ и (или) информацию.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tabs>
          <w:tab w:val="left" w:pos="720"/>
          <w:tab w:val="left" w:pos="18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Pr="00542F6E">
        <w:rPr>
          <w:rFonts w:ascii="Times New Roman" w:hAnsi="Times New Roman"/>
          <w:b/>
          <w:bCs/>
          <w:sz w:val="28"/>
          <w:szCs w:val="28"/>
        </w:rPr>
        <w:t>. А</w:t>
      </w:r>
      <w:r w:rsidRPr="00542F6E">
        <w:rPr>
          <w:rFonts w:ascii="Times New Roman" w:hAnsi="Times New Roman"/>
          <w:b/>
          <w:sz w:val="28"/>
          <w:szCs w:val="28"/>
        </w:rPr>
        <w:t xml:space="preserve">дминистративная процедура – принятие решения о предоставлении муниципальной услуги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204BB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42F6E">
        <w:rPr>
          <w:rFonts w:ascii="Times New Roman" w:hAnsi="Times New Roman"/>
          <w:b/>
          <w:color w:val="000000"/>
          <w:sz w:val="28"/>
          <w:szCs w:val="28"/>
        </w:rPr>
        <w:t xml:space="preserve"> либо об отказе в предоставлении муниципальной услуги</w:t>
      </w:r>
    </w:p>
    <w:p w:rsidR="00DF7267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.1. Основанием для начала административной процедуры по </w:t>
      </w:r>
      <w:r w:rsidRPr="00542F6E">
        <w:rPr>
          <w:rFonts w:ascii="Times New Roman" w:hAnsi="Times New Roman"/>
          <w:sz w:val="28"/>
          <w:szCs w:val="28"/>
        </w:rPr>
        <w:t xml:space="preserve">принятию решения о предоставлении муниципальной услуги </w:t>
      </w:r>
      <w:r w:rsidRPr="00542F6E">
        <w:rPr>
          <w:rFonts w:ascii="Times New Roman" w:hAnsi="Times New Roman"/>
          <w:color w:val="000000"/>
          <w:sz w:val="28"/>
          <w:szCs w:val="28"/>
        </w:rPr>
        <w:t>либо об отказе в ее предоставлении является поступившее от заявителя заявление</w:t>
      </w:r>
      <w:r w:rsidRPr="00542F6E">
        <w:rPr>
          <w:rFonts w:ascii="Times New Roman" w:hAnsi="Times New Roman"/>
          <w:sz w:val="28"/>
          <w:szCs w:val="28"/>
        </w:rPr>
        <w:t xml:space="preserve">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 с документами, указанными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для рассмотрения и подготовки ответа заявителю.</w:t>
      </w:r>
    </w:p>
    <w:p w:rsidR="00DF7267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42F6E">
        <w:rPr>
          <w:rFonts w:ascii="Times New Roman" w:hAnsi="Times New Roman"/>
          <w:sz w:val="28"/>
          <w:szCs w:val="28"/>
        </w:rPr>
        <w:t xml:space="preserve">.2.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 представленный комплект необходимых документов и при наличии оснований для отказа в предоставлении муниципальной услуги, принимается решение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Уведомление об отказе в выдаче разрешения на перемещение отходов строительства, сноса зданий и сооружений, в том числе грунтов направляется заявителю в письменной форме в трехдневный срок после принятия такого решения с указанием причин отказа</w:t>
      </w:r>
      <w:r>
        <w:rPr>
          <w:rFonts w:ascii="Times New Roman" w:hAnsi="Times New Roman"/>
          <w:sz w:val="28"/>
          <w:szCs w:val="28"/>
        </w:rPr>
        <w:t xml:space="preserve"> (Приложение № 7)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42F6E">
        <w:rPr>
          <w:rFonts w:ascii="Times New Roman" w:hAnsi="Times New Roman"/>
          <w:sz w:val="28"/>
          <w:szCs w:val="28"/>
        </w:rPr>
        <w:t xml:space="preserve">.3.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 представленный комплект необходимых документов, подготавливает разрешение на перемещение отходов строительства, сноса зданий и сооружений, в том числе грунтов и направляет на подпись </w:t>
      </w:r>
      <w:r>
        <w:rPr>
          <w:rFonts w:ascii="Times New Roman" w:hAnsi="Times New Roman"/>
          <w:sz w:val="28"/>
          <w:szCs w:val="28"/>
        </w:rPr>
        <w:t>главе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либо уведомление об отказе в предоставлении муниципальной услуги.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42F6E">
        <w:rPr>
          <w:rFonts w:ascii="Times New Roman" w:hAnsi="Times New Roman"/>
          <w:sz w:val="28"/>
          <w:szCs w:val="28"/>
        </w:rPr>
        <w:t>.4. Разрешение на перемещение отходов строительства, сноса зданий и сооружений, в том числе грунтов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подписывается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сельского поселения, специалистом администрации сельского поселения </w:t>
      </w:r>
      <w:r w:rsidRPr="00542F6E">
        <w:rPr>
          <w:rFonts w:ascii="Times New Roman" w:hAnsi="Times New Roman"/>
          <w:sz w:val="28"/>
          <w:szCs w:val="28"/>
        </w:rPr>
        <w:t xml:space="preserve"> регистрируется в установленном порядке и направляется заявителю</w:t>
      </w:r>
      <w:r>
        <w:rPr>
          <w:rFonts w:ascii="Times New Roman" w:hAnsi="Times New Roman"/>
          <w:sz w:val="28"/>
          <w:szCs w:val="28"/>
        </w:rPr>
        <w:t xml:space="preserve"> (Приложение № 6)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rPr>
          <w:rFonts w:ascii="Times New Roman" w:hAnsi="Times New Roman"/>
          <w:sz w:val="28"/>
          <w:szCs w:val="28"/>
          <w:highlight w:val="yellow"/>
        </w:rPr>
      </w:pPr>
      <w:r w:rsidRPr="00542F6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F7267" w:rsidRPr="00542F6E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DF7267" w:rsidRPr="00542F6E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Pr="00204BBD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</w:t>
      </w:r>
      <w:r>
        <w:rPr>
          <w:rFonts w:ascii="Times New Roman" w:hAnsi="Times New Roman"/>
          <w:sz w:val="28"/>
          <w:szCs w:val="28"/>
        </w:rPr>
        <w:t>главой 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или лицом, его замещающим, проверок исполнения должностными лицами положений регламента.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</w:t>
      </w:r>
      <w:r>
        <w:rPr>
          <w:rFonts w:ascii="Times New Roman" w:hAnsi="Times New Roman"/>
          <w:sz w:val="28"/>
          <w:szCs w:val="28"/>
        </w:rPr>
        <w:t>главу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DF7267" w:rsidRDefault="00DF7267" w:rsidP="00280C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0CE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1.2. Контроль соблюдения специалистами МФЦ административных процедур, предусмотренных административным регламентом, согласно  заключенному соглашению о взаимодействии, осуществляется руководителем МФЦ.</w:t>
      </w:r>
    </w:p>
    <w:p w:rsidR="00DF7267" w:rsidRPr="00280CEE" w:rsidRDefault="00DF7267" w:rsidP="00280C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7267" w:rsidRPr="00A358D1" w:rsidRDefault="00DF7267" w:rsidP="00542F6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в сроки, предусмотренные  утвержденными планами</w:t>
      </w:r>
      <w:r>
        <w:rPr>
          <w:rFonts w:ascii="Times New Roman" w:hAnsi="Times New Roman"/>
          <w:sz w:val="28"/>
          <w:szCs w:val="28"/>
        </w:rPr>
        <w:t xml:space="preserve"> (годовыми или полугодовыми).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Внеплановые проверки проводятся по конкретному обращению заинтересованных лиц</w:t>
      </w:r>
      <w:r>
        <w:rPr>
          <w:rFonts w:ascii="Times New Roman" w:hAnsi="Times New Roman"/>
          <w:sz w:val="28"/>
          <w:szCs w:val="28"/>
        </w:rPr>
        <w:t xml:space="preserve"> на действие (бездействие) должностных лиц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Проверки полноты и качества предоставляемой муниципальной услуги проводятся </w:t>
      </w:r>
      <w:r>
        <w:rPr>
          <w:rFonts w:ascii="Times New Roman" w:hAnsi="Times New Roman"/>
          <w:sz w:val="28"/>
          <w:szCs w:val="28"/>
        </w:rPr>
        <w:t>в соответствии с планом работы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rFonts w:ascii="Times New Roman" w:hAnsi="Times New Roman"/>
          <w:sz w:val="28"/>
          <w:szCs w:val="28"/>
        </w:rPr>
        <w:t>администрации сельского поселения.</w:t>
      </w:r>
      <w:r w:rsidRPr="00542F6E">
        <w:rPr>
          <w:rFonts w:ascii="Times New Roman" w:hAnsi="Times New Roman"/>
          <w:sz w:val="28"/>
          <w:szCs w:val="28"/>
        </w:rPr>
        <w:t xml:space="preserve">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A358D1" w:rsidRDefault="00DF7267" w:rsidP="00542F6E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F7267" w:rsidRDefault="00DF7267" w:rsidP="00A358D1">
      <w:pPr>
        <w:jc w:val="center"/>
        <w:rPr>
          <w:rFonts w:ascii="Times New Roman" w:hAnsi="Times New Roman"/>
          <w:sz w:val="28"/>
          <w:szCs w:val="28"/>
        </w:rPr>
      </w:pPr>
      <w:bookmarkStart w:id="2" w:name="sub_283"/>
      <w:r w:rsidRPr="00A358D1">
        <w:rPr>
          <w:rFonts w:ascii="Times New Roman" w:hAnsi="Times New Roman"/>
          <w:b/>
          <w:sz w:val="28"/>
          <w:szCs w:val="28"/>
        </w:rPr>
        <w:t>4.3. Ответственность должностных лиц органа местного самоуправления за решения и действия (бездействи</w:t>
      </w:r>
      <w:r>
        <w:rPr>
          <w:rFonts w:ascii="Times New Roman" w:hAnsi="Times New Roman"/>
          <w:b/>
          <w:sz w:val="28"/>
          <w:szCs w:val="28"/>
        </w:rPr>
        <w:t>е</w:t>
      </w:r>
      <w:r w:rsidRPr="00A358D1">
        <w:rPr>
          <w:rFonts w:ascii="Times New Roman" w:hAnsi="Times New Roman"/>
          <w:b/>
          <w:sz w:val="28"/>
          <w:szCs w:val="28"/>
        </w:rPr>
        <w:t>), принимаемые (осуществляемые) ими в ходе предоставления муниципальной услуги</w:t>
      </w:r>
    </w:p>
    <w:p w:rsidR="00DF7267" w:rsidRPr="00A358D1" w:rsidRDefault="00DF7267" w:rsidP="00A358D1">
      <w:pPr>
        <w:jc w:val="center"/>
        <w:rPr>
          <w:rFonts w:ascii="Times New Roman" w:hAnsi="Times New Roman"/>
          <w:sz w:val="16"/>
          <w:szCs w:val="16"/>
        </w:rPr>
      </w:pPr>
    </w:p>
    <w:p w:rsidR="00DF7267" w:rsidRDefault="00DF7267" w:rsidP="00A358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специалисты администрации сельского поселения, специалисты МФЦ, участвующие в предоставлении муниципальной услуги, при неисполнении, либо ненадлежащем исполнении своих служебных обязанностей, в рамках предоставления муниципальной услуги привлекаются к ответственности, согласно действующему законодательству.</w:t>
      </w:r>
    </w:p>
    <w:p w:rsidR="00DF7267" w:rsidRPr="00A358D1" w:rsidRDefault="00DF7267" w:rsidP="00542F6E">
      <w:pPr>
        <w:jc w:val="both"/>
        <w:rPr>
          <w:rFonts w:ascii="Times New Roman" w:hAnsi="Times New Roman"/>
          <w:sz w:val="16"/>
          <w:szCs w:val="16"/>
        </w:rPr>
      </w:pPr>
    </w:p>
    <w:p w:rsidR="00DF7267" w:rsidRPr="00542F6E" w:rsidRDefault="00DF7267" w:rsidP="000B7F28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542F6E">
        <w:rPr>
          <w:rFonts w:ascii="Times New Roman" w:hAnsi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7267" w:rsidRPr="00A358D1" w:rsidRDefault="00DF7267" w:rsidP="00542F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</w:p>
    <w:bookmarkEnd w:id="2"/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7267" w:rsidRPr="00A358D1" w:rsidRDefault="00DF7267" w:rsidP="00A358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58D1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A358D1">
        <w:rPr>
          <w:sz w:val="28"/>
          <w:szCs w:val="28"/>
          <w:shd w:val="clear" w:color="auto" w:fill="FFFFFF"/>
        </w:rPr>
        <w:t>муниципальной</w:t>
      </w:r>
      <w:r w:rsidRPr="00A358D1">
        <w:rPr>
          <w:sz w:val="28"/>
          <w:szCs w:val="28"/>
        </w:rPr>
        <w:t xml:space="preserve"> услуги, обратившись к главе администрации сельского поселения или лицу, его замещающему.</w:t>
      </w:r>
    </w:p>
    <w:p w:rsidR="00DF7267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r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F7267" w:rsidRPr="00542F6E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DF7267" w:rsidRPr="00542F6E" w:rsidRDefault="00DF7267" w:rsidP="00542F6E">
      <w:pPr>
        <w:pStyle w:val="ConsPlusNormal0"/>
        <w:ind w:firstLine="540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DF7267" w:rsidRDefault="00DF7267" w:rsidP="000B7F28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0B7F28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и (или) его должнос</w:t>
      </w:r>
      <w:r>
        <w:rPr>
          <w:rFonts w:ascii="Times New Roman" w:hAnsi="Times New Roman"/>
          <w:b/>
          <w:sz w:val="28"/>
          <w:szCs w:val="28"/>
        </w:rPr>
        <w:t>тных лиц</w:t>
      </w:r>
      <w:r w:rsidRPr="00542F6E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>, МФЦ, работника МФЦ, а также организаций, осуществляющих функции по предоставлению муниципальных услуг, или их работников</w:t>
      </w:r>
    </w:p>
    <w:p w:rsidR="00DF7267" w:rsidRPr="00542F6E" w:rsidRDefault="00DF7267" w:rsidP="0098185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(далее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542F6E">
        <w:rPr>
          <w:rFonts w:ascii="Times New Roman" w:hAnsi="Times New Roman"/>
          <w:b/>
          <w:sz w:val="28"/>
          <w:szCs w:val="28"/>
        </w:rPr>
        <w:t xml:space="preserve"> жалоба)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Обжалование заявител</w:t>
      </w:r>
      <w:r>
        <w:rPr>
          <w:rFonts w:ascii="Times New Roman" w:hAnsi="Times New Roman" w:cs="Times New Roman"/>
          <w:szCs w:val="28"/>
        </w:rPr>
        <w:t>ем</w:t>
      </w:r>
      <w:r w:rsidRPr="00542F6E">
        <w:rPr>
          <w:rFonts w:ascii="Times New Roman" w:hAnsi="Times New Roman" w:cs="Times New Roman"/>
          <w:szCs w:val="28"/>
        </w:rPr>
        <w:t xml:space="preserve">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0B7F28">
      <w:pPr>
        <w:tabs>
          <w:tab w:val="num" w:pos="540"/>
          <w:tab w:val="left" w:pos="126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DF7267" w:rsidRPr="00542F6E" w:rsidRDefault="00DF7267" w:rsidP="00542F6E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5.2.1. </w:t>
      </w:r>
      <w:r>
        <w:rPr>
          <w:rFonts w:ascii="Times New Roman" w:hAnsi="Times New Roman" w:cs="Times New Roman"/>
          <w:szCs w:val="28"/>
        </w:rPr>
        <w:t>Заявителем могут быть обжалованы решения и действия (бездействие) органа, осуществляющего муниципальную услугу, должностного лица органа, предоставляющего муниципальную услугу, или муниципального служащего, МФЦ, работника МФЦ, а также организаций, участвующих в предоставлении муниципальной услуги и их работников (далее – жалоба).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5.2.2. </w:t>
      </w:r>
      <w:r w:rsidRPr="00542F6E">
        <w:rPr>
          <w:rFonts w:ascii="Times New Roman" w:hAnsi="Times New Roman" w:cs="Times New Roman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нарушение срока регистрации заявления о предоставлении муниципальной услуги</w:t>
      </w:r>
      <w:r>
        <w:rPr>
          <w:rFonts w:ascii="Times New Roman" w:hAnsi="Times New Roman" w:cs="Times New Roman"/>
          <w:szCs w:val="28"/>
        </w:rPr>
        <w:t>, в том числе комплексного запроса (в случае, если муниципальная услуга не входит в перечень муниципальных услуг, предоставляемых по принципу «Одного окна», не предоставляемых посредством комплексного запроса)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нарушение срока предоставления муниципальной услуги</w:t>
      </w:r>
      <w:r>
        <w:rPr>
          <w:rFonts w:ascii="Times New Roman" w:hAnsi="Times New Roman" w:cs="Times New Roman"/>
          <w:szCs w:val="28"/>
        </w:rPr>
        <w:t xml:space="preserve"> (в случае, если на МФЦ, решения, действия (бездействие) которых обжалуются, возложена функция по предоставлению данной муниципальной услуги)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досудебное (внесудебное) обжалование заявителем решений и действий (бездействие) МФЦ, работника МФЦ возможно в случае на МФЦ возложена функция по предоставлению соответствующих муниципальных услуг в полном объеме.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требование у заявителя документов, не предусмотренных нормативными правовыми актами Российской Федерации, муниципальными правовыми актами;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отказ заявителю в приеме документов;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отказ в предоставлении муниципальной услуги</w:t>
      </w:r>
      <w:r>
        <w:rPr>
          <w:rFonts w:ascii="Times New Roman" w:hAnsi="Times New Roman" w:cs="Times New Roman"/>
          <w:szCs w:val="28"/>
        </w:rPr>
        <w:t>, в том числе обжалование заявителем действий (бездействия) МФЦ, работника МФЦ возможно, если на МФЦ, решения, действия (бездействия) которых обжалуется, возложена функция по соответствию предоставления муниципальных услуг в полном объеме</w:t>
      </w:r>
      <w:r w:rsidRPr="00542F6E">
        <w:rPr>
          <w:rFonts w:ascii="Times New Roman" w:hAnsi="Times New Roman" w:cs="Times New Roman"/>
          <w:szCs w:val="28"/>
        </w:rPr>
        <w:t xml:space="preserve">;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</w:t>
      </w:r>
      <w:r>
        <w:rPr>
          <w:rFonts w:ascii="Times New Roman" w:hAnsi="Times New Roman" w:cs="Times New Roman"/>
          <w:szCs w:val="28"/>
        </w:rPr>
        <w:t xml:space="preserve"> МФЦ, работника МФЦ, организаций, участвовавших в предоставлении муниципальной услуги и их работников</w:t>
      </w:r>
      <w:r w:rsidRPr="00542F6E">
        <w:rPr>
          <w:rFonts w:ascii="Times New Roman" w:hAnsi="Times New Roman" w:cs="Times New Roman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Cs w:val="28"/>
        </w:rPr>
        <w:t xml:space="preserve"> В случае, если досудебное (внесудебное) обжалование заявителем решений и действия (бездействия) МФЦ, работника МФЦ возможно, если на МФЦ возложена функция по предоставлению соответствующих муниципальных услуг в полном объеме;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приостановление предоставления муниципальной услуги, если основания приостановления не предусмотрены действующим законодательством. В данном случае, досудебное (внесудебное) обжалование заявителем решений и действия (бездействия) МФЦ, работников МФЦ возможно, если на МФЦ возложена функция по предоставлению соответствующих муниципальных услуг.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7267" w:rsidRPr="00542F6E" w:rsidRDefault="00DF7267" w:rsidP="009843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5.3. </w:t>
      </w:r>
      <w:r w:rsidRPr="00542F6E">
        <w:rPr>
          <w:rFonts w:ascii="Times New Roman" w:hAnsi="Times New Roman"/>
          <w:b/>
          <w:sz w:val="28"/>
          <w:szCs w:val="28"/>
        </w:rPr>
        <w:t xml:space="preserve">Органы </w:t>
      </w:r>
      <w:r>
        <w:rPr>
          <w:rFonts w:ascii="Times New Roman" w:hAnsi="Times New Roman"/>
          <w:b/>
          <w:sz w:val="28"/>
          <w:szCs w:val="28"/>
        </w:rPr>
        <w:t xml:space="preserve">местного самоуправления, </w:t>
      </w:r>
      <w:r w:rsidRPr="00542F6E">
        <w:rPr>
          <w:rFonts w:ascii="Times New Roman" w:hAnsi="Times New Roman"/>
          <w:b/>
          <w:sz w:val="28"/>
          <w:szCs w:val="28"/>
        </w:rPr>
        <w:t>уполномоченные на рассмотрение жалобы должностные лица, которым может быть направлена жалоба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5.3.1. Жалобы на муниципального служащего </w:t>
      </w:r>
      <w:r w:rsidRPr="002F50C1">
        <w:rPr>
          <w:rFonts w:ascii="Times New Roman" w:hAnsi="Times New Roman"/>
          <w:sz w:val="28"/>
          <w:szCs w:val="28"/>
        </w:rPr>
        <w:t>администрации сельского  поселения</w:t>
      </w:r>
      <w:r>
        <w:rPr>
          <w:rFonts w:ascii="Times New Roman" w:hAnsi="Times New Roman"/>
          <w:sz w:val="28"/>
          <w:szCs w:val="28"/>
        </w:rPr>
        <w:t>,</w:t>
      </w:r>
      <w:r w:rsidRPr="002F50C1"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решения и действия (бездействие) которого обжалуются, подаются </w:t>
      </w:r>
      <w:r>
        <w:rPr>
          <w:rFonts w:ascii="Times New Roman" w:hAnsi="Times New Roman"/>
          <w:sz w:val="28"/>
          <w:szCs w:val="28"/>
        </w:rPr>
        <w:t>главе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A7435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5.3.2. Жалобы на решения, принятые заместителем главы администрации </w:t>
      </w:r>
      <w:r w:rsidRPr="005A7435">
        <w:rPr>
          <w:rFonts w:ascii="Times New Roman" w:hAnsi="Times New Roman"/>
          <w:sz w:val="28"/>
          <w:szCs w:val="28"/>
        </w:rPr>
        <w:t>сельского  поселения подаются главе администрации  сельского  поселения.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Жалобы на решения, действия (бездействие) специалистов МФЦ подаются руководителю МФЦ.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5.3.4. Жалобы на решения, действия (бездействие) МФЦ подаются учредителю МФЦ.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 Жалобы на работников организаций, участвовавших в предоставлении муниципальных услуг, подаются руководителям этих организаций.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A74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поселения, МФЦ или организации, участвующие в предоставлении муниципальных услуг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>5.4.2.</w:t>
      </w:r>
      <w:r w:rsidRPr="00542F6E">
        <w:rPr>
          <w:rFonts w:ascii="Times New Roman" w:hAnsi="Times New Roman"/>
          <w:sz w:val="28"/>
          <w:szCs w:val="28"/>
        </w:rPr>
        <w:t xml:space="preserve"> Жалоба </w:t>
      </w:r>
      <w:r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 w:rsidRPr="00542F6E">
        <w:rPr>
          <w:rFonts w:ascii="Times New Roman" w:hAnsi="Times New Roman"/>
          <w:sz w:val="28"/>
          <w:szCs w:val="28"/>
        </w:rPr>
        <w:t>подается заявителем в письменной форме на бумажном носителе, в электронной форме</w:t>
      </w:r>
      <w:r>
        <w:rPr>
          <w:rFonts w:ascii="Times New Roman" w:hAnsi="Times New Roman"/>
          <w:sz w:val="28"/>
          <w:szCs w:val="28"/>
        </w:rPr>
        <w:t>, в администрацию сельского поселения, МФЦ либо в организации, участвующие в предоставлении муниципальной услуги,</w:t>
      </w:r>
      <w:r w:rsidRPr="00542F6E">
        <w:rPr>
          <w:rFonts w:ascii="Times New Roman" w:hAnsi="Times New Roman"/>
          <w:sz w:val="28"/>
          <w:szCs w:val="28"/>
        </w:rPr>
        <w:t xml:space="preserve"> и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, посредством системы досудебного обжалования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542F6E">
        <w:rPr>
          <w:rFonts w:ascii="Times New Roman" w:hAnsi="Times New Roman"/>
          <w:sz w:val="28"/>
          <w:szCs w:val="28"/>
        </w:rPr>
        <w:t xml:space="preserve">, официального сайта </w:t>
      </w:r>
      <w:r w:rsidRPr="008B7746">
        <w:rPr>
          <w:rFonts w:ascii="Times New Roman" w:hAnsi="Times New Roman"/>
          <w:sz w:val="28"/>
          <w:szCs w:val="28"/>
        </w:rPr>
        <w:t>администрации муниципального района «Волоконовский район» Белгородской области,</w:t>
      </w:r>
      <w:r w:rsidRPr="00542F6E">
        <w:rPr>
          <w:rFonts w:ascii="Times New Roman" w:hAnsi="Times New Roman"/>
          <w:sz w:val="28"/>
          <w:szCs w:val="28"/>
        </w:rPr>
        <w:t xml:space="preserve"> Единого портала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Pr="00542F6E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5.4.3. Уполномоченные на рассмотрение жалоб должностные лица,   обеспечивают: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прием и рассмотрение жалоб;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б) направление жалоб в уполномоченный на их рассмотрение орган 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42F6E">
        <w:rPr>
          <w:rFonts w:ascii="Times New Roman" w:hAnsi="Times New Roman"/>
          <w:sz w:val="28"/>
          <w:szCs w:val="28"/>
        </w:rPr>
        <w:t xml:space="preserve">законодательством. 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5.4.4. В случае подачи жалобы при личном приеме заявитель представляет документ, удостоверяющий его личность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42F6E">
        <w:rPr>
          <w:rFonts w:ascii="Times New Roman" w:hAnsi="Times New Roman"/>
          <w:sz w:val="28"/>
          <w:szCs w:val="28"/>
        </w:rPr>
        <w:t>законодательством.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5.4.6. При подаче жалобы в электронном виде документ, указа</w:t>
      </w:r>
      <w:r>
        <w:rPr>
          <w:rFonts w:ascii="Times New Roman" w:hAnsi="Times New Roman"/>
          <w:sz w:val="28"/>
          <w:szCs w:val="28"/>
        </w:rPr>
        <w:t>нный в пункте 5.4.5 настоящего административного р</w:t>
      </w:r>
      <w:r w:rsidRPr="00542F6E">
        <w:rPr>
          <w:rFonts w:ascii="Times New Roman" w:hAnsi="Times New Roman"/>
          <w:sz w:val="28"/>
          <w:szCs w:val="28"/>
        </w:rPr>
        <w:t>егламента, может быть представлен в форме электронного документа, подписанного электронной подписью, вид которой предусмотрен Федеральным законом от 06.04 2011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542F6E">
        <w:rPr>
          <w:rFonts w:ascii="Times New Roman" w:hAnsi="Times New Roman"/>
          <w:sz w:val="28"/>
          <w:szCs w:val="28"/>
        </w:rPr>
        <w:t xml:space="preserve"> № 63-ФЗ «Об электронной подписи». При этом документ, удостоверяющий личность заявителя, не требуется.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5.4.7. Жалоба может быть подана заявителем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(по экстерриториальному признаку)</w:t>
      </w:r>
      <w:r w:rsidRPr="00542F6E">
        <w:rPr>
          <w:rFonts w:ascii="Times New Roman" w:hAnsi="Times New Roman"/>
          <w:sz w:val="28"/>
          <w:szCs w:val="28"/>
        </w:rPr>
        <w:t xml:space="preserve">. При поступлении жалобы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 обеспечив</w:t>
      </w:r>
      <w:r>
        <w:rPr>
          <w:rFonts w:ascii="Times New Roman" w:hAnsi="Times New Roman"/>
          <w:sz w:val="28"/>
          <w:szCs w:val="28"/>
        </w:rPr>
        <w:t>ает ее передачу в администрацию</w:t>
      </w:r>
      <w:r w:rsidRPr="00542F6E">
        <w:rPr>
          <w:rFonts w:ascii="Times New Roman" w:hAnsi="Times New Roman"/>
          <w:sz w:val="28"/>
          <w:szCs w:val="28"/>
        </w:rPr>
        <w:t xml:space="preserve"> сельского  поселения в порядк</w:t>
      </w:r>
      <w:r>
        <w:rPr>
          <w:rFonts w:ascii="Times New Roman" w:hAnsi="Times New Roman"/>
          <w:sz w:val="28"/>
          <w:szCs w:val="28"/>
        </w:rPr>
        <w:t>е и сроки, которые установлены С</w:t>
      </w:r>
      <w:r w:rsidRPr="00542F6E">
        <w:rPr>
          <w:rFonts w:ascii="Times New Roman" w:hAnsi="Times New Roman"/>
          <w:sz w:val="28"/>
          <w:szCs w:val="28"/>
        </w:rPr>
        <w:t>оглашением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но не позднее следующего рабочего дня со дня поступления жалобы.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lastRenderedPageBreak/>
        <w:t xml:space="preserve">Жалоба на нарушение порядка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рассматривается в соответствии с  заключенным соглашением о взаимодействии.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  сельского  поселения.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5.4.8. В случае, если жалоба подана заявителем в администрацию    сельского  поселения в компетенцию которого не входит принятие решения по жалобе, в течение 3-х рабочих дней со дн</w:t>
      </w:r>
      <w:r>
        <w:rPr>
          <w:rFonts w:ascii="Times New Roman" w:hAnsi="Times New Roman"/>
          <w:sz w:val="28"/>
          <w:szCs w:val="28"/>
        </w:rPr>
        <w:t>я ее регистрации администрацией</w:t>
      </w:r>
      <w:r w:rsidRPr="00542F6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специалист </w:t>
      </w:r>
      <w:r w:rsidRPr="00542F6E">
        <w:rPr>
          <w:rFonts w:ascii="Times New Roman" w:hAnsi="Times New Roman"/>
          <w:sz w:val="28"/>
          <w:szCs w:val="28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F7267" w:rsidRPr="005253A4" w:rsidRDefault="00DF7267" w:rsidP="005253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3A4">
        <w:rPr>
          <w:rFonts w:ascii="Times New Roman" w:hAnsi="Times New Roman"/>
          <w:sz w:val="28"/>
          <w:szCs w:val="28"/>
        </w:rPr>
        <w:t>5.4.9. Жалоба должна содержать:</w:t>
      </w:r>
    </w:p>
    <w:p w:rsidR="00DF7267" w:rsidRPr="005253A4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3A4">
        <w:rPr>
          <w:rFonts w:ascii="Times New Roman" w:hAnsi="Times New Roman"/>
          <w:sz w:val="28"/>
          <w:szCs w:val="28"/>
        </w:rPr>
        <w:t>наименование органа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</w:t>
      </w:r>
      <w:r w:rsidRPr="005253A4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поселения, МФЦ, их специалистов, организаций, участвовавших в предоставлении муниципальной услуги</w:t>
      </w:r>
      <w:r w:rsidRPr="005253A4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DF7267" w:rsidRPr="00542F6E" w:rsidRDefault="00DF7267" w:rsidP="005253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фамилию, имя и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физического лица,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  муниципальных услуг органами, предоставляющими муниципальные услуги, их должностными лицами, </w:t>
      </w:r>
      <w:r>
        <w:rPr>
          <w:rFonts w:ascii="Times New Roman" w:hAnsi="Times New Roman"/>
          <w:sz w:val="28"/>
          <w:szCs w:val="28"/>
        </w:rPr>
        <w:t>специалистами</w:t>
      </w:r>
      <w:r w:rsidRPr="00542F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система досудебного обжалования),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42F6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2F6E">
        <w:rPr>
          <w:rFonts w:ascii="Times New Roman" w:hAnsi="Times New Roman"/>
          <w:sz w:val="28"/>
          <w:szCs w:val="28"/>
        </w:rPr>
        <w:t xml:space="preserve">); 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специалиста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поселения, МФЦ или организации, участвующие в предоставлении муниципальных услуг и их должностных лиц и специалистов</w:t>
      </w:r>
      <w:r w:rsidRPr="00542F6E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F7267" w:rsidRPr="00706871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DF7267" w:rsidRPr="00542F6E" w:rsidRDefault="00DF7267" w:rsidP="005253A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5</w:t>
      </w:r>
      <w:r w:rsidRPr="00542F6E">
        <w:rPr>
          <w:rFonts w:ascii="Times New Roman" w:hAnsi="Times New Roman"/>
          <w:b/>
          <w:sz w:val="28"/>
          <w:szCs w:val="28"/>
        </w:rPr>
        <w:t>. Сроки рассмотрения жалобы</w:t>
      </w:r>
    </w:p>
    <w:p w:rsidR="00DF7267" w:rsidRPr="00706871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F7267" w:rsidRPr="00542F6E" w:rsidRDefault="00DF7267" w:rsidP="004979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5.5</w:t>
      </w:r>
      <w:r w:rsidRPr="00542F6E">
        <w:rPr>
          <w:rFonts w:ascii="Times New Roman" w:hAnsi="Times New Roman"/>
          <w:iCs/>
          <w:sz w:val="28"/>
          <w:szCs w:val="28"/>
        </w:rPr>
        <w:t xml:space="preserve">.1. Жалоба, поступившая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поселения, МФЦ, учредителю МФЦ или в организации, участвующие в предоставлении муниципальных услуг</w:t>
      </w:r>
      <w:r w:rsidRPr="00542F6E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</w:t>
      </w:r>
      <w:r w:rsidRPr="00542F6E">
        <w:rPr>
          <w:rFonts w:ascii="Times New Roman" w:hAnsi="Times New Roman"/>
          <w:iCs/>
          <w:sz w:val="28"/>
          <w:szCs w:val="28"/>
        </w:rPr>
        <w:lastRenderedPageBreak/>
        <w:t xml:space="preserve">регистрации, а в случае обжалования отказа </w:t>
      </w:r>
      <w:r w:rsidRPr="00542F6E">
        <w:rPr>
          <w:rFonts w:ascii="Times New Roman" w:hAnsi="Times New Roman"/>
          <w:sz w:val="28"/>
          <w:szCs w:val="28"/>
        </w:rPr>
        <w:t>органа</w:t>
      </w:r>
      <w:r w:rsidRPr="00542F6E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принявшего жалобу </w:t>
      </w:r>
      <w:r w:rsidRPr="00542F6E">
        <w:rPr>
          <w:rFonts w:ascii="Times New Roman" w:hAnsi="Times New Roman"/>
          <w:iCs/>
          <w:sz w:val="28"/>
          <w:szCs w:val="28"/>
        </w:rPr>
        <w:t xml:space="preserve">должностного лица </w:t>
      </w:r>
      <w:r w:rsidRPr="00542F6E">
        <w:rPr>
          <w:rFonts w:ascii="Times New Roman" w:hAnsi="Times New Roman"/>
          <w:sz w:val="28"/>
          <w:szCs w:val="28"/>
        </w:rPr>
        <w:t>органа</w:t>
      </w:r>
      <w:r w:rsidRPr="00542F6E">
        <w:rPr>
          <w:rFonts w:ascii="Times New Roman" w:hAnsi="Times New Roman"/>
          <w:iCs/>
          <w:sz w:val="28"/>
          <w:szCs w:val="28"/>
        </w:rPr>
        <w:t xml:space="preserve"> либо </w:t>
      </w:r>
      <w:r>
        <w:rPr>
          <w:rFonts w:ascii="Times New Roman" w:hAnsi="Times New Roman"/>
          <w:iCs/>
          <w:sz w:val="28"/>
          <w:szCs w:val="28"/>
        </w:rPr>
        <w:t>специалиста</w:t>
      </w:r>
      <w:r w:rsidRPr="00542F6E">
        <w:rPr>
          <w:rFonts w:ascii="Times New Roman" w:hAnsi="Times New Roman"/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iCs/>
          <w:sz w:val="28"/>
          <w:szCs w:val="28"/>
        </w:rPr>
        <w:t>–</w:t>
      </w:r>
      <w:r w:rsidRPr="00542F6E">
        <w:rPr>
          <w:rFonts w:ascii="Times New Roman" w:hAnsi="Times New Roman"/>
          <w:iCs/>
          <w:sz w:val="28"/>
          <w:szCs w:val="28"/>
        </w:rPr>
        <w:t xml:space="preserve"> в течение 5 рабочих дней со дня ее регистрации. </w:t>
      </w:r>
    </w:p>
    <w:p w:rsidR="00DF7267" w:rsidRDefault="00DF7267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" w:name="sub_506"/>
      <w:r>
        <w:rPr>
          <w:rFonts w:ascii="Times New Roman" w:hAnsi="Times New Roman"/>
          <w:b/>
          <w:bCs/>
          <w:color w:val="26282F"/>
          <w:sz w:val="28"/>
          <w:szCs w:val="28"/>
        </w:rPr>
        <w:t>5.6</w:t>
      </w:r>
      <w:r w:rsidRPr="00542F6E">
        <w:rPr>
          <w:rFonts w:ascii="Times New Roman" w:hAnsi="Times New Roman"/>
          <w:b/>
          <w:bCs/>
          <w:color w:val="26282F"/>
          <w:sz w:val="28"/>
          <w:szCs w:val="28"/>
        </w:rPr>
        <w:t>. Перечень оснований для приостановления рассмотрения жалобы</w:t>
      </w:r>
    </w:p>
    <w:bookmarkEnd w:id="3"/>
    <w:p w:rsidR="00DF7267" w:rsidRPr="00542F6E" w:rsidRDefault="00DF7267" w:rsidP="007123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8B7746" w:rsidRDefault="00DF7267" w:rsidP="007123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5103"/>
      <w:r w:rsidRPr="00542F6E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542F6E">
        <w:rPr>
          <w:rFonts w:ascii="Times New Roman" w:hAnsi="Times New Roman"/>
          <w:sz w:val="28"/>
          <w:szCs w:val="28"/>
        </w:rPr>
        <w:t xml:space="preserve"> для приостановления рассмотрения жалобы заявителя на решения и (или) действия (бездействие) должностных лиц, муниципальных </w:t>
      </w:r>
      <w:r w:rsidRPr="008B7746">
        <w:rPr>
          <w:rFonts w:ascii="Times New Roman" w:hAnsi="Times New Roman"/>
          <w:sz w:val="28"/>
          <w:szCs w:val="28"/>
        </w:rPr>
        <w:t xml:space="preserve">служащих администрации  </w:t>
      </w:r>
      <w:r w:rsidR="00E01C1D">
        <w:rPr>
          <w:rFonts w:ascii="Times New Roman" w:hAnsi="Times New Roman"/>
          <w:sz w:val="28"/>
          <w:szCs w:val="28"/>
        </w:rPr>
        <w:t>Тишанского</w:t>
      </w:r>
      <w:r w:rsidRPr="008B7746">
        <w:rPr>
          <w:rFonts w:ascii="Times New Roman" w:hAnsi="Times New Roman"/>
          <w:sz w:val="28"/>
          <w:szCs w:val="28"/>
        </w:rPr>
        <w:t xml:space="preserve">  сельского  </w:t>
      </w:r>
      <w:r>
        <w:rPr>
          <w:rFonts w:ascii="Times New Roman" w:hAnsi="Times New Roman"/>
          <w:sz w:val="28"/>
          <w:szCs w:val="28"/>
        </w:rPr>
        <w:t>поселения, специалистов МФЦ, работников организаций, участвующих в предоставлении муниципальной услуги, действующим законодательством не предусмотрено.</w:t>
      </w:r>
    </w:p>
    <w:bookmarkEnd w:id="4"/>
    <w:p w:rsidR="00DF7267" w:rsidRPr="00542F6E" w:rsidRDefault="00DF7267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4979A5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</w:t>
      </w:r>
      <w:r w:rsidRPr="00542F6E">
        <w:rPr>
          <w:rFonts w:ascii="Times New Roman" w:hAnsi="Times New Roman"/>
          <w:b/>
          <w:sz w:val="28"/>
          <w:szCs w:val="28"/>
        </w:rPr>
        <w:t>. Результат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5.7</w:t>
      </w:r>
      <w:r w:rsidRPr="00542F6E">
        <w:rPr>
          <w:rFonts w:ascii="Times New Roman" w:hAnsi="Times New Roman"/>
          <w:iCs/>
          <w:sz w:val="28"/>
          <w:szCs w:val="28"/>
        </w:rPr>
        <w:t>.1. По результатам рассмотрения жалобы принимается одно из следующих решений: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42F6E">
        <w:rPr>
          <w:rFonts w:ascii="Times New Roman" w:hAnsi="Times New Roman"/>
          <w:iCs/>
          <w:sz w:val="28"/>
          <w:szCs w:val="28"/>
        </w:rPr>
        <w:t>жалоб</w:t>
      </w:r>
      <w:r>
        <w:rPr>
          <w:rFonts w:ascii="Times New Roman" w:hAnsi="Times New Roman"/>
          <w:iCs/>
          <w:sz w:val="28"/>
          <w:szCs w:val="28"/>
        </w:rPr>
        <w:t>а</w:t>
      </w:r>
      <w:r w:rsidRPr="00542F6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удовлетворяется</w:t>
      </w:r>
      <w:r w:rsidRPr="00542F6E">
        <w:rPr>
          <w:rFonts w:ascii="Times New Roman" w:hAnsi="Times New Roman"/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Pr="00542F6E">
        <w:rPr>
          <w:rFonts w:ascii="Times New Roman" w:hAnsi="Times New Roman"/>
          <w:sz w:val="28"/>
          <w:szCs w:val="28"/>
        </w:rPr>
        <w:t xml:space="preserve">, </w:t>
      </w:r>
      <w:r w:rsidRPr="00542F6E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42F6E">
        <w:rPr>
          <w:rFonts w:ascii="Times New Roman" w:hAnsi="Times New Roman"/>
          <w:iCs/>
          <w:sz w:val="28"/>
          <w:szCs w:val="28"/>
        </w:rPr>
        <w:t>в удовлетворении жалобы</w:t>
      </w:r>
      <w:r>
        <w:rPr>
          <w:rFonts w:ascii="Times New Roman" w:hAnsi="Times New Roman"/>
          <w:iCs/>
          <w:sz w:val="28"/>
          <w:szCs w:val="28"/>
        </w:rPr>
        <w:t xml:space="preserve"> отказывается</w:t>
      </w:r>
      <w:r w:rsidRPr="00542F6E">
        <w:rPr>
          <w:rFonts w:ascii="Times New Roman" w:hAnsi="Times New Roman"/>
          <w:iCs/>
          <w:sz w:val="28"/>
          <w:szCs w:val="28"/>
        </w:rPr>
        <w:t xml:space="preserve">.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542F6E">
        <w:rPr>
          <w:rFonts w:ascii="Times New Roman" w:hAnsi="Times New Roman"/>
          <w:sz w:val="28"/>
          <w:szCs w:val="28"/>
        </w:rPr>
        <w:t xml:space="preserve">.2. При удовлетворении жалобы </w:t>
      </w:r>
      <w:r w:rsidRPr="00DC3DE7">
        <w:rPr>
          <w:rFonts w:ascii="Times New Roman" w:hAnsi="Times New Roman"/>
          <w:sz w:val="28"/>
          <w:szCs w:val="28"/>
        </w:rPr>
        <w:t>администрация  сельского  поселения, МФЦ, организации,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DC3DE7">
        <w:rPr>
          <w:rFonts w:ascii="Times New Roman" w:hAnsi="Times New Roman"/>
          <w:sz w:val="28"/>
          <w:szCs w:val="28"/>
        </w:rPr>
        <w:t xml:space="preserve"> принимают исчерпывающие меры</w:t>
      </w:r>
      <w:r w:rsidRPr="00542F6E">
        <w:rPr>
          <w:rFonts w:ascii="Times New Roman" w:hAnsi="Times New Roman"/>
          <w:sz w:val="28"/>
          <w:szCs w:val="28"/>
        </w:rPr>
        <w:t xml:space="preserve"> по устранению выявленных нарушений, в том числе по выдаче заявителю результата муниципальной услуги, не позднее 5 рабочих дней со дня принятия решений, если иное не установлено законодательством Российской Федерации.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542F6E">
        <w:rPr>
          <w:rFonts w:ascii="Times New Roman" w:hAnsi="Times New Roman"/>
          <w:sz w:val="28"/>
          <w:szCs w:val="28"/>
        </w:rPr>
        <w:t xml:space="preserve">.3. </w:t>
      </w:r>
      <w:r w:rsidRPr="00DC3DE7">
        <w:rPr>
          <w:rFonts w:ascii="Times New Roman" w:hAnsi="Times New Roman"/>
          <w:sz w:val="28"/>
          <w:szCs w:val="28"/>
        </w:rPr>
        <w:t>администрация сельского  поселения, МФЦ, организации,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DC3DE7">
        <w:rPr>
          <w:rFonts w:ascii="Times New Roman" w:hAnsi="Times New Roman"/>
          <w:sz w:val="28"/>
          <w:szCs w:val="28"/>
        </w:rPr>
        <w:t xml:space="preserve"> вправе</w:t>
      </w:r>
      <w:r w:rsidRPr="00542F6E">
        <w:rPr>
          <w:rFonts w:ascii="Times New Roman" w:hAnsi="Times New Roman"/>
          <w:sz w:val="28"/>
          <w:szCs w:val="28"/>
        </w:rPr>
        <w:t xml:space="preserve"> оставить жалобу без ответа в следующих случаях: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Органа охраны, а также членов его семьи;</w:t>
      </w:r>
    </w:p>
    <w:p w:rsidR="00DF7267" w:rsidRPr="00542F6E" w:rsidRDefault="00DF7267" w:rsidP="00506D5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б) отсутствие возможности прочитать какую-либо часть текста жалобы, фамилию, имя и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при наличии) и (или) почтовый адрес заявителя, указанные в жалобе.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5.8. Порядок информирования заявителя о результатах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 xml:space="preserve">5.8.1. Не позднее дня, следующего за днем принятия решения, указанного в пункте 5.6. настоящего Административного регламента, </w:t>
      </w:r>
      <w:r w:rsidRPr="00542F6E">
        <w:rPr>
          <w:rFonts w:ascii="Times New Roman" w:hAnsi="Times New Roman"/>
          <w:iCs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5.9. Порядок обжалования решения по жалобе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Default="00DF7267" w:rsidP="00DC3D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 xml:space="preserve">5.9.1. </w:t>
      </w:r>
      <w:r>
        <w:rPr>
          <w:rFonts w:ascii="Times New Roman" w:hAnsi="Times New Roman"/>
          <w:iCs/>
          <w:sz w:val="28"/>
          <w:szCs w:val="28"/>
        </w:rPr>
        <w:t>Заявитель вправе обжаловать решения по жалобе вышестоящим должностным лицом в соответствии с п. 5.3.1. – 5.3.5.</w:t>
      </w:r>
    </w:p>
    <w:p w:rsidR="00DF7267" w:rsidRPr="00542F6E" w:rsidRDefault="00DF7267" w:rsidP="00DC3DE7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5.9.</w:t>
      </w:r>
      <w:r w:rsidRPr="000C5517">
        <w:rPr>
          <w:rFonts w:ascii="Times New Roman" w:hAnsi="Times New Roman" w:cs="Times New Roman"/>
          <w:iCs/>
          <w:szCs w:val="28"/>
          <w:lang w:eastAsia="ru-RU"/>
        </w:rPr>
        <w:t>2. В случае установления в ходе или</w:t>
      </w:r>
      <w:r w:rsidRPr="00542F6E">
        <w:rPr>
          <w:rFonts w:ascii="Times New Roman" w:hAnsi="Times New Roman" w:cs="Times New Roman"/>
          <w:szCs w:val="28"/>
        </w:rPr>
        <w:t xml:space="preserve">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ascii="Times New Roman" w:hAnsi="Times New Roman" w:cs="Times New Roman"/>
          <w:szCs w:val="28"/>
        </w:rPr>
        <w:t xml:space="preserve">работник, </w:t>
      </w:r>
      <w:r w:rsidRPr="00542F6E">
        <w:rPr>
          <w:rFonts w:ascii="Times New Roman" w:hAnsi="Times New Roman" w:cs="Times New Roman"/>
          <w:szCs w:val="28"/>
        </w:rPr>
        <w:t>наделенн</w:t>
      </w:r>
      <w:r>
        <w:rPr>
          <w:rFonts w:ascii="Times New Roman" w:hAnsi="Times New Roman" w:cs="Times New Roman"/>
          <w:szCs w:val="28"/>
        </w:rPr>
        <w:t>ы</w:t>
      </w:r>
      <w:r w:rsidRPr="00542F6E">
        <w:rPr>
          <w:rFonts w:ascii="Times New Roman" w:hAnsi="Times New Roman" w:cs="Times New Roman"/>
          <w:szCs w:val="28"/>
        </w:rPr>
        <w:t xml:space="preserve">е полномочиями по рассмотрению </w:t>
      </w:r>
      <w:r>
        <w:rPr>
          <w:rFonts w:ascii="Times New Roman" w:hAnsi="Times New Roman" w:cs="Times New Roman"/>
          <w:szCs w:val="28"/>
        </w:rPr>
        <w:t>жалоб, незамедлительно направляю</w:t>
      </w:r>
      <w:r w:rsidRPr="00542F6E">
        <w:rPr>
          <w:rFonts w:ascii="Times New Roman" w:hAnsi="Times New Roman" w:cs="Times New Roman"/>
          <w:szCs w:val="28"/>
        </w:rPr>
        <w:t>т имеющиеся материалы в органы прокуратуры.</w:t>
      </w:r>
    </w:p>
    <w:p w:rsidR="00DF7267" w:rsidRPr="00DC3DE7" w:rsidRDefault="00DF7267" w:rsidP="00DC3D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0C55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F7267" w:rsidRPr="00141832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 xml:space="preserve">5.10.1. На стадии досудебного обжалования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МФЦ, </w:t>
      </w:r>
      <w:r w:rsidRPr="00542F6E">
        <w:rPr>
          <w:rFonts w:ascii="Times New Roman" w:hAnsi="Times New Roman"/>
          <w:iCs/>
          <w:sz w:val="28"/>
          <w:szCs w:val="28"/>
        </w:rPr>
        <w:t xml:space="preserve">должностного лица либо </w:t>
      </w:r>
      <w:r>
        <w:rPr>
          <w:rFonts w:ascii="Times New Roman" w:hAnsi="Times New Roman"/>
          <w:iCs/>
          <w:sz w:val="28"/>
          <w:szCs w:val="28"/>
        </w:rPr>
        <w:t>специалиста администрации сельского поселения, МФЦ, организации, участвующей в предоставлении муниципальной услуги,</w:t>
      </w:r>
      <w:r w:rsidRPr="00542F6E">
        <w:rPr>
          <w:rFonts w:ascii="Times New Roman" w:hAnsi="Times New Roman"/>
          <w:iCs/>
          <w:sz w:val="28"/>
          <w:szCs w:val="28"/>
        </w:rPr>
        <w:t xml:space="preserve">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F7267" w:rsidRPr="00141832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</w:p>
    <w:p w:rsidR="00DF7267" w:rsidRPr="000C5517" w:rsidRDefault="00DF7267" w:rsidP="000C5517">
      <w:pPr>
        <w:pStyle w:val="ConsPlusNormal0"/>
        <w:ind w:firstLine="0"/>
        <w:jc w:val="center"/>
        <w:rPr>
          <w:rFonts w:ascii="Times New Roman" w:hAnsi="Times New Roman" w:cs="Times New Roman"/>
          <w:b/>
          <w:iCs/>
          <w:szCs w:val="28"/>
          <w:lang w:eastAsia="ru-RU"/>
        </w:rPr>
      </w:pPr>
      <w:r w:rsidRPr="000C5517">
        <w:rPr>
          <w:rFonts w:ascii="Times New Roman" w:hAnsi="Times New Roman" w:cs="Times New Roman"/>
          <w:b/>
          <w:iCs/>
          <w:szCs w:val="28"/>
          <w:lang w:eastAsia="ru-RU"/>
        </w:rPr>
        <w:t>5.11.</w:t>
      </w:r>
      <w:r>
        <w:rPr>
          <w:rFonts w:ascii="Times New Roman" w:hAnsi="Times New Roman" w:cs="Times New Roman"/>
          <w:b/>
          <w:iCs/>
          <w:szCs w:val="28"/>
          <w:lang w:eastAsia="ru-RU"/>
        </w:rPr>
        <w:t xml:space="preserve"> Способы информирования заявителей о порядке подачи и рассмотрения жалобы</w:t>
      </w:r>
    </w:p>
    <w:p w:rsidR="00DF7267" w:rsidRPr="00141832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Информирование заявителей о порядке подачи и рассмотрения жалобы: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на личном приеме;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по справочным телефонам администрации сельского поселения, МФЦ и организаций, участвующих в предоставлении муниципальной услуги;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 xml:space="preserve">- на информационных стендах в местах предоставления муниципальной услуги; 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на странице администрации сельского поселения официального сайта администрации муниципального района «Волоконовский район»;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Едином портале государственных и муниципальных услуг (функций);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региональном портале государственных и муниципальных услуг (функций).</w:t>
      </w: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7210C6">
      <w:pPr>
        <w:framePr w:w="4780" w:h="1081" w:hSpace="180" w:wrap="around" w:vAnchor="text" w:hAnchor="page" w:x="6202" w:y="91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>Приложение № 1</w:t>
      </w:r>
    </w:p>
    <w:p w:rsidR="00DF7267" w:rsidRDefault="00DF7267" w:rsidP="007210C6">
      <w:pPr>
        <w:framePr w:w="4780" w:h="1081" w:hSpace="180" w:wrap="around" w:vAnchor="text" w:hAnchor="page" w:x="6202" w:y="91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7210C6">
      <w:pPr>
        <w:framePr w:w="4780" w:h="1081" w:hSpace="180" w:wrap="around" w:vAnchor="text" w:hAnchor="page" w:x="6202" w:y="91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5" w:name="sub_1300"/>
      <w:r>
        <w:rPr>
          <w:rFonts w:ascii="Times New Roman" w:hAnsi="Times New Roman"/>
          <w:b/>
          <w:bCs/>
          <w:sz w:val="24"/>
          <w:szCs w:val="24"/>
        </w:rPr>
        <w:br/>
      </w:r>
    </w:p>
    <w:bookmarkEnd w:id="5"/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Pr="008073AA" w:rsidRDefault="00DF7267" w:rsidP="009219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t>Информация</w:t>
      </w: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br/>
        <w:t>о месте нахождения и графике работы многофункциональных центров предоставления государственных и муниципальных услуг Волоконовского  района</w:t>
      </w: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073A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F7267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муниципального автономного учреждения «Многофункциональный центр предоставления государственных и муниципальных услуг» муниципального района «Волоконовский район» Белгородской области (далее – МАУ «МФЦ» - </w:t>
      </w:r>
      <w:r w:rsidRPr="008073A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Белгородская область, Волоконовский район, поселок Волоконовка, Первогвардейская улица, 14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t xml:space="preserve">  </w:t>
      </w:r>
      <w:r w:rsidRPr="008073AA">
        <w:rPr>
          <w:rFonts w:ascii="Times New Roman" w:hAnsi="Times New Roman"/>
          <w:bCs/>
          <w:color w:val="26282F"/>
          <w:sz w:val="28"/>
          <w:szCs w:val="28"/>
        </w:rPr>
        <w:t xml:space="preserve">телефон </w:t>
      </w:r>
      <w:r w:rsidRPr="008073A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+7 (47235) 5-19-85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DF7267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месте нахождения МФЦ и его филиалов можно найти на официальном сайте ГАУ «МФЦ» Белгородской области в информационно-телекоммуникационной сети «Интернет».</w:t>
      </w:r>
    </w:p>
    <w:p w:rsidR="00DF7267" w:rsidRPr="007210C6" w:rsidRDefault="00AC36DA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hyperlink r:id="rId11" w:history="1">
        <w:r w:rsidR="00DF7267" w:rsidRPr="007210C6">
          <w:rPr>
            <w:rFonts w:ascii="Times New Roman" w:hAnsi="Times New Roman"/>
            <w:color w:val="222222"/>
            <w:sz w:val="28"/>
            <w:szCs w:val="28"/>
            <w:shd w:val="clear" w:color="auto" w:fill="FFFFFF"/>
          </w:rPr>
          <w:t>www.mfc31.ru</w:t>
        </w:r>
      </w:hyperlink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E-mail МАУ «МФЦ»: </w:t>
      </w:r>
      <w:hyperlink r:id="rId12" w:history="1">
        <w:r w:rsidRPr="007210C6">
          <w:rPr>
            <w:rFonts w:ascii="Times New Roman" w:hAnsi="Times New Roman"/>
            <w:color w:val="222222"/>
            <w:sz w:val="28"/>
            <w:szCs w:val="28"/>
            <w:shd w:val="clear" w:color="auto" w:fill="FFFFFF"/>
          </w:rPr>
          <w:t>prmfc@mfc31.ru/</w:t>
        </w:r>
      </w:hyperlink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Режим работы:</w:t>
      </w:r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понедельник с 8.00 до 20.00 часов;</w:t>
      </w:r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вторник – пятница с 8.00 до 18.00 часов;</w:t>
      </w:r>
    </w:p>
    <w:p w:rsidR="00DF7267" w:rsidRPr="008073AA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суббота – с 8.00 до 13.00 часов, без перер</w:t>
      </w:r>
      <w:r>
        <w:rPr>
          <w:rFonts w:ascii="Times New Roman" w:hAnsi="Times New Roman"/>
          <w:sz w:val="28"/>
          <w:szCs w:val="28"/>
        </w:rPr>
        <w:t>ыва.</w:t>
      </w: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715EBA">
      <w:pPr>
        <w:pStyle w:val="ConsPlusNormal0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3E1D72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DF7267" w:rsidRDefault="00DF7267" w:rsidP="003E1D72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3E1D72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ayout w:type="fixed"/>
        <w:tblLook w:val="0000"/>
      </w:tblPr>
      <w:tblGrid>
        <w:gridCol w:w="2913"/>
        <w:gridCol w:w="6735"/>
      </w:tblGrid>
      <w:tr w:rsidR="00DF7267" w:rsidRPr="003E1D72" w:rsidTr="003E1D72">
        <w:tc>
          <w:tcPr>
            <w:tcW w:w="2913" w:type="dxa"/>
          </w:tcPr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Штамп организации</w:t>
            </w:r>
          </w:p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  <w:tc>
          <w:tcPr>
            <w:tcW w:w="6735" w:type="dxa"/>
          </w:tcPr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В администрацию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лица,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местонахождение,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реквизиты, фамилия, имя, отчество, 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для юридического лица),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адрес, телефон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DF7267" w:rsidRPr="003E1D72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Прошу   предоставить  разрешение на перемещение отходов (</w:t>
      </w:r>
      <w:r w:rsidRPr="003E1D72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строительства, сноса зданий и сооружений, грунтов) </w:t>
      </w:r>
      <w:r w:rsidRPr="003E1D72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</w:p>
    <w:p w:rsidR="00DF7267" w:rsidRPr="003E1D72" w:rsidRDefault="00DF7267" w:rsidP="003E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Адрес места проведения работ: 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1D72">
        <w:rPr>
          <w:rFonts w:ascii="Times New Roman" w:hAnsi="Times New Roman" w:cs="Times New Roman"/>
          <w:sz w:val="24"/>
          <w:szCs w:val="24"/>
        </w:rPr>
        <w:t>(место проведения работ)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Срок выполнения работ с ___________ по ___________.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Место размещени</w:t>
      </w:r>
      <w:r>
        <w:rPr>
          <w:rFonts w:ascii="Times New Roman" w:hAnsi="Times New Roman" w:cs="Times New Roman"/>
          <w:sz w:val="28"/>
          <w:szCs w:val="28"/>
        </w:rPr>
        <w:t>я и утилизации отходов:</w:t>
      </w:r>
      <w:r w:rsidRPr="003E1D7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7267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муниципальной услуги прошу 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(нужное отметить в квадрате)</w:t>
      </w:r>
    </w:p>
    <w:tbl>
      <w:tblPr>
        <w:tblW w:w="0" w:type="auto"/>
        <w:tblInd w:w="494" w:type="dxa"/>
        <w:tblLayout w:type="fixed"/>
        <w:tblLook w:val="0000"/>
      </w:tblPr>
      <w:tblGrid>
        <w:gridCol w:w="280"/>
        <w:gridCol w:w="8463"/>
      </w:tblGrid>
      <w:tr w:rsidR="00DF7267" w:rsidRPr="003E1D72" w:rsidTr="008C630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Выдать при личном обращении</w:t>
            </w:r>
          </w:p>
        </w:tc>
      </w:tr>
      <w:tr w:rsidR="00DF7267" w:rsidRPr="003E1D72" w:rsidTr="008C6302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67" w:rsidRPr="003E1D72" w:rsidTr="008C630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Направить посредством почтового отправления по адресу: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3)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4)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5)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.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267" w:rsidRPr="003E1D72" w:rsidRDefault="00DF7267" w:rsidP="003E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 xml:space="preserve">    Заявитель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 ___________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E1D72">
        <w:rPr>
          <w:rFonts w:ascii="Times New Roman" w:hAnsi="Times New Roman" w:cs="Times New Roman"/>
          <w:sz w:val="28"/>
          <w:szCs w:val="28"/>
        </w:rPr>
        <w:t xml:space="preserve">(фамилия, имя, отчество)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1D72">
        <w:rPr>
          <w:rFonts w:ascii="Times New Roman" w:hAnsi="Times New Roman" w:cs="Times New Roman"/>
          <w:sz w:val="28"/>
          <w:szCs w:val="28"/>
        </w:rPr>
        <w:t>(подпись)</w:t>
      </w: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Дата «____» ____________ 20____г.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DF7267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650CB8" w:rsidRDefault="00DF7267" w:rsidP="0092193E">
      <w:pPr>
        <w:tabs>
          <w:tab w:val="left" w:pos="0"/>
        </w:tabs>
        <w:suppressAutoHyphens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50CB8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DF7267" w:rsidRDefault="00DF7267" w:rsidP="0092193E">
      <w:pPr>
        <w:tabs>
          <w:tab w:val="left" w:pos="0"/>
        </w:tabs>
        <w:suppressAutoHyphens/>
        <w:spacing w:after="120"/>
        <w:jc w:val="center"/>
        <w:rPr>
          <w:rFonts w:ascii="Times New Roman" w:hAnsi="Times New Roman"/>
          <w:sz w:val="24"/>
          <w:szCs w:val="24"/>
        </w:rPr>
      </w:pPr>
      <w:r w:rsidRPr="00650CB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AC36DA" w:rsidP="0092193E">
      <w:pPr>
        <w:rPr>
          <w:rFonts w:ascii="Times New Roman" w:hAnsi="Times New Roman"/>
          <w:sz w:val="24"/>
          <w:szCs w:val="24"/>
        </w:rPr>
      </w:pPr>
      <w:r w:rsidRPr="00AC36DA">
        <w:rPr>
          <w:noProof/>
        </w:rPr>
        <w:pict>
          <v:rect id="_x0000_s1026" style="position:absolute;margin-left:18pt;margin-top:.15pt;width:6in;height:36pt;z-index:-5"/>
        </w:pict>
      </w:r>
    </w:p>
    <w:p w:rsidR="00DF7267" w:rsidRPr="00650CB8" w:rsidRDefault="00DF7267" w:rsidP="0092193E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Прием заявления от заявителя</w:t>
      </w: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in;margin-top:8.55pt;width:0;height:27pt;z-index:1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rect id="_x0000_s1028" style="position:absolute;margin-left:9pt;margin-top:1.05pt;width:450pt;height:56.95pt;z-index:-4"/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</w:p>
    <w:p w:rsidR="00DF7267" w:rsidRPr="00650CB8" w:rsidRDefault="00AC36DA" w:rsidP="0092193E">
      <w:pPr>
        <w:jc w:val="center"/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shape id="_x0000_s1029" type="#_x0000_t32" style="position:absolute;left:0;text-align:left;margin-left:3in;margin-top:6.75pt;width:0;height:27pt;z-index:2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rect id="_x0000_s1030" style="position:absolute;margin-left:9pt;margin-top:1.55pt;width:458.25pt;height:75.4pt;z-index:-3"/>
        </w:pic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50CB8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AC36DA" w:rsidP="0092193E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shape id="_x0000_s1031" type="#_x0000_t32" style="position:absolute;left:0;text-align:left;margin-left:3in;margin-top:9.15pt;width:0;height:37.5pt;z-index:3" o:connectortype="straight">
            <v:stroke endarrow="block"/>
          </v:shape>
        </w:pict>
      </w:r>
    </w:p>
    <w:p w:rsidR="00DF7267" w:rsidRPr="00650CB8" w:rsidRDefault="00DF7267" w:rsidP="0092193E">
      <w:pPr>
        <w:jc w:val="center"/>
        <w:rPr>
          <w:rFonts w:ascii="Times New Roman" w:hAnsi="Times New Roman"/>
          <w:sz w:val="28"/>
          <w:szCs w:val="28"/>
        </w:rPr>
      </w:pP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rect id="_x0000_s1032" style="position:absolute;margin-left:9pt;margin-top:12.95pt;width:450pt;height:63pt;z-index:-2"/>
        </w:pic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Принятие решения о предоставлении</w:t>
      </w:r>
    </w:p>
    <w:p w:rsidR="00DF7267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650CB8">
        <w:rPr>
          <w:rFonts w:ascii="Times New Roman" w:hAnsi="Times New Roman"/>
          <w:sz w:val="28"/>
          <w:szCs w:val="28"/>
        </w:rPr>
        <w:t xml:space="preserve"> </w: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color w:val="000000"/>
          <w:sz w:val="28"/>
          <w:szCs w:val="28"/>
        </w:rPr>
        <w:t>либо об отказе в предоставлении муниципальной услуги</w:t>
      </w: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shape id="_x0000_s1033" type="#_x0000_t32" style="position:absolute;margin-left:3in;margin-top:11.55pt;width:0;height:27pt;z-index:4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AC36DA" w:rsidP="0092193E">
      <w:pPr>
        <w:rPr>
          <w:rFonts w:ascii="Times New Roman" w:hAnsi="Times New Roman"/>
          <w:sz w:val="28"/>
          <w:szCs w:val="28"/>
        </w:rPr>
      </w:pPr>
      <w:r w:rsidRPr="00AC36DA">
        <w:rPr>
          <w:noProof/>
        </w:rPr>
        <w:pict>
          <v:rect id="_x0000_s1034" style="position:absolute;margin-left:9pt;margin-top:10.95pt;width:441pt;height:60.15pt;z-index:-1"/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Выдача заявителю документов</w: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67" w:rsidRDefault="00DF7267" w:rsidP="0092193E">
      <w:pPr>
        <w:jc w:val="center"/>
        <w:rPr>
          <w:rFonts w:ascii="Times New Roman" w:hAnsi="Times New Roman"/>
          <w:sz w:val="24"/>
          <w:szCs w:val="24"/>
        </w:rPr>
      </w:pPr>
    </w:p>
    <w:p w:rsidR="00DF7267" w:rsidRPr="008073AA" w:rsidRDefault="00DF7267" w:rsidP="00650CB8">
      <w:pPr>
        <w:framePr w:w="4780" w:h="1081" w:hSpace="180" w:wrap="around" w:vAnchor="text" w:hAnchor="page" w:x="6382" w:y="18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DF7267" w:rsidRDefault="00DF7267" w:rsidP="00650CB8">
      <w:pPr>
        <w:framePr w:w="4780" w:h="1081" w:hSpace="180" w:wrap="around" w:vAnchor="text" w:hAnchor="page" w:x="6382" w:y="187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382" w:y="187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 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0CB8">
        <w:rPr>
          <w:rFonts w:ascii="Times New Roman" w:hAnsi="Times New Roman" w:cs="Times New Roman"/>
          <w:sz w:val="24"/>
          <w:szCs w:val="24"/>
        </w:rPr>
        <w:t>(Ф.И.О)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(данные паспорта (или иного документа, удостоверяющего личность))</w:t>
      </w:r>
    </w:p>
    <w:p w:rsidR="00DF7267" w:rsidRPr="00650CB8" w:rsidRDefault="00DF7267" w:rsidP="009219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не возражаю против обработки Уполномоченным органом, включая_______________________________________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F7267" w:rsidRPr="00650CB8" w:rsidRDefault="00DF7267" w:rsidP="009219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</w:t>
      </w:r>
      <w:r w:rsidRPr="00650CB8">
        <w:rPr>
          <w:rFonts w:ascii="Times New Roman" w:hAnsi="Times New Roman" w:cs="Times New Roman"/>
          <w:sz w:val="24"/>
          <w:szCs w:val="24"/>
        </w:rPr>
        <w:br/>
        <w:t>обезличивание, блокирование, уничтожение))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моих персональных данных:______________</w:t>
      </w:r>
      <w:r w:rsidRPr="00650C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(перечень персональных данных)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обрабатываемых с целью____________________________________________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в течение___________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50C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(указать срок действия согласия)</w:t>
      </w:r>
    </w:p>
    <w:p w:rsidR="00DF7267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письменной форме.</w:t>
      </w:r>
    </w:p>
    <w:p w:rsidR="00DF7267" w:rsidRPr="00650CB8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Настоящее согласие действует до даты его отзыва заявителем путем направления</w:t>
      </w:r>
      <w:r w:rsidRPr="00650CB8">
        <w:rPr>
          <w:rFonts w:ascii="Times New Roman" w:hAnsi="Times New Roman" w:cs="Times New Roman"/>
          <w:sz w:val="28"/>
          <w:szCs w:val="28"/>
        </w:rPr>
        <w:br/>
        <w:t>в Уполномоченный орган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DF7267" w:rsidTr="0092193E">
        <w:tc>
          <w:tcPr>
            <w:tcW w:w="18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7" w:rsidTr="0092193E">
        <w:tc>
          <w:tcPr>
            <w:tcW w:w="18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</w:t>
            </w:r>
          </w:p>
        </w:tc>
        <w:tc>
          <w:tcPr>
            <w:tcW w:w="403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(Ф.И.О)</w:t>
            </w:r>
          </w:p>
        </w:tc>
      </w:tr>
    </w:tbl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267" w:rsidRDefault="00DF7267">
      <w:bookmarkStart w:id="6" w:name="_GoBack"/>
      <w:bookmarkEnd w:id="6"/>
    </w:p>
    <w:p w:rsidR="00DF7267" w:rsidRDefault="00DF7267"/>
    <w:p w:rsidR="00DF7267" w:rsidRDefault="00DF7267"/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DF7267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Pr="00845880" w:rsidRDefault="00DF7267" w:rsidP="00377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DF7267" w:rsidRPr="00845880" w:rsidRDefault="00DF7267" w:rsidP="00377492">
      <w:pPr>
        <w:pStyle w:val="ConsPlusNonformat"/>
        <w:jc w:val="center"/>
        <w:rPr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в получении документов</w:t>
      </w:r>
    </w:p>
    <w:p w:rsidR="00DF7267" w:rsidRPr="00845880" w:rsidRDefault="00DF7267" w:rsidP="00377492">
      <w:pPr>
        <w:pStyle w:val="ConsPlusNonformat"/>
        <w:rPr>
          <w:sz w:val="16"/>
          <w:szCs w:val="16"/>
        </w:rPr>
      </w:pPr>
    </w:p>
    <w:p w:rsidR="00DF7267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Орган предоставления услуги: 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 </w:t>
      </w:r>
      <w:r w:rsidRPr="00845880">
        <w:rPr>
          <w:sz w:val="28"/>
          <w:szCs w:val="28"/>
        </w:rPr>
        <w:t>Калужской области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Мною, </w:t>
      </w:r>
      <w:r>
        <w:rPr>
          <w:sz w:val="28"/>
          <w:szCs w:val="28"/>
        </w:rPr>
        <w:t>__</w:t>
      </w:r>
      <w:r w:rsidRPr="00845880">
        <w:rPr>
          <w:sz w:val="28"/>
          <w:szCs w:val="28"/>
        </w:rPr>
        <w:t>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(должность сотрудника, принявшего документы, Ф.И.О.)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п</w:t>
      </w:r>
      <w:r>
        <w:rPr>
          <w:sz w:val="28"/>
          <w:szCs w:val="28"/>
        </w:rPr>
        <w:t>риняты от _____________________</w:t>
      </w:r>
      <w:r w:rsidRPr="00845880">
        <w:rPr>
          <w:sz w:val="28"/>
          <w:szCs w:val="28"/>
        </w:rPr>
        <w:t>___________________________________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заявителя)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Ф.И.О. представителя заявителя</w:t>
      </w:r>
      <w:r>
        <w:rPr>
          <w:sz w:val="28"/>
          <w:szCs w:val="28"/>
        </w:rPr>
        <w:t xml:space="preserve"> </w:t>
      </w:r>
      <w:r w:rsidRPr="0084588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действующего на основании ___________</w:t>
      </w:r>
      <w:r>
        <w:rPr>
          <w:sz w:val="28"/>
          <w:szCs w:val="28"/>
        </w:rPr>
        <w:t>____________</w:t>
      </w:r>
      <w:r w:rsidRPr="00845880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тел:_______________________________________________________________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в отношении __</w:t>
      </w:r>
      <w:r>
        <w:rPr>
          <w:sz w:val="28"/>
          <w:szCs w:val="28"/>
        </w:rPr>
        <w:t>___________________________</w:t>
      </w:r>
      <w:r w:rsidRPr="00845880">
        <w:rPr>
          <w:sz w:val="28"/>
          <w:szCs w:val="28"/>
        </w:rPr>
        <w:t>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объекта)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следующие документы:</w:t>
      </w:r>
    </w:p>
    <w:p w:rsidR="00DF7267" w:rsidRPr="00845880" w:rsidRDefault="00DF7267" w:rsidP="00377492">
      <w:pPr>
        <w:rPr>
          <w:sz w:val="16"/>
          <w:szCs w:val="16"/>
        </w:rPr>
      </w:pPr>
    </w:p>
    <w:tbl>
      <w:tblPr>
        <w:tblW w:w="0" w:type="auto"/>
        <w:tblInd w:w="-1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39"/>
        <w:gridCol w:w="1620"/>
        <w:gridCol w:w="1350"/>
        <w:gridCol w:w="1620"/>
        <w:gridCol w:w="1635"/>
      </w:tblGrid>
      <w:tr w:rsidR="00DF7267" w:rsidRPr="00845880" w:rsidTr="008C6302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№  </w:t>
            </w:r>
            <w:r w:rsidRPr="008458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количество      </w:t>
            </w:r>
            <w:r w:rsidRPr="00845880">
              <w:rPr>
                <w:sz w:val="24"/>
                <w:szCs w:val="24"/>
              </w:rPr>
              <w:br/>
              <w:t>экземпляров</w:t>
            </w:r>
          </w:p>
        </w:tc>
        <w:tc>
          <w:tcPr>
            <w:tcW w:w="32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количество листов</w:t>
            </w:r>
          </w:p>
        </w:tc>
      </w:tr>
      <w:tr w:rsidR="00DF7267" w:rsidRPr="00845880" w:rsidTr="008C6302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подлинных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копий</w:t>
            </w: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</w:tbl>
    <w:p w:rsidR="00DF7267" w:rsidRPr="00845880" w:rsidRDefault="00DF7267" w:rsidP="00377492">
      <w:pPr>
        <w:rPr>
          <w:sz w:val="16"/>
          <w:szCs w:val="16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 xml:space="preserve">Ваш документ о предоставлении муниципальной  услуги будет готов 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к выдаче: «___» _____________ 20__ г.</w:t>
      </w:r>
    </w:p>
    <w:p w:rsidR="00DF7267" w:rsidRPr="00845880" w:rsidRDefault="00DF7267" w:rsidP="00377492">
      <w:pPr>
        <w:rPr>
          <w:sz w:val="16"/>
          <w:szCs w:val="16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Документы сдал: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Заявитель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(подпись, Ф.И.О. заявителя)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«____» ________________ 20 ___ г.</w:t>
      </w:r>
    </w:p>
    <w:p w:rsidR="00DF7267" w:rsidRPr="00845880" w:rsidRDefault="00DF7267" w:rsidP="00377492">
      <w:pPr>
        <w:rPr>
          <w:sz w:val="28"/>
          <w:szCs w:val="28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Документы принял: __________________________________________________________________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(подпись, Ф.И.О. специалиста, принявшего пакет документов)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«____» ________________ 20 ___ г.</w:t>
      </w:r>
    </w:p>
    <w:p w:rsidR="00DF7267" w:rsidRPr="008073AA" w:rsidRDefault="00DF7267" w:rsidP="00845880">
      <w:pPr>
        <w:framePr w:w="4780" w:h="1081" w:hSpace="180" w:wrap="around" w:vAnchor="text" w:hAnchor="page" w:x="6202" w:y="18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DF7267" w:rsidRDefault="00DF7267" w:rsidP="00845880">
      <w:pPr>
        <w:framePr w:w="4780" w:h="1081" w:hSpace="180" w:wrap="around" w:vAnchor="text" w:hAnchor="page" w:x="6202" w:y="187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845880">
      <w:pPr>
        <w:framePr w:w="4780" w:h="1081" w:hSpace="180" w:wrap="around" w:vAnchor="text" w:hAnchor="page" w:x="6202" w:y="187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Pr="00845880" w:rsidRDefault="00DF7267">
      <w:pPr>
        <w:rPr>
          <w:sz w:val="28"/>
          <w:szCs w:val="28"/>
        </w:rPr>
      </w:pPr>
    </w:p>
    <w:p w:rsidR="00DF7267" w:rsidRPr="00845880" w:rsidRDefault="00DF7267">
      <w:pPr>
        <w:rPr>
          <w:sz w:val="28"/>
          <w:szCs w:val="28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ФОРМА</w:t>
      </w:r>
      <w:r w:rsidRPr="00845880">
        <w:rPr>
          <w:b/>
          <w:bCs/>
          <w:sz w:val="28"/>
          <w:szCs w:val="28"/>
        </w:rPr>
        <w:br/>
        <w:t>разрешения на перемещение отходов строительства,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сноса зданий и сооружений, в том числе грунтов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(Ф.И.О., адрес заявителя (представителя) заявителя)</w:t>
      </w:r>
    </w:p>
    <w:p w:rsidR="00DF7267" w:rsidRPr="00845880" w:rsidRDefault="00DF7267" w:rsidP="00845880">
      <w:pPr>
        <w:ind w:left="5103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 xml:space="preserve">(адрес заявителя) 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Разрешение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на перемещение отходов строительства,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сноса зданий и сооружений, в том числе грунтов</w:t>
      </w:r>
      <w:r w:rsidRPr="00845880">
        <w:rPr>
          <w:b/>
          <w:bCs/>
          <w:sz w:val="28"/>
          <w:szCs w:val="28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DF7267" w:rsidRPr="00845880" w:rsidTr="008C6302">
        <w:tc>
          <w:tcPr>
            <w:tcW w:w="1015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F7267" w:rsidRPr="00845880" w:rsidRDefault="00DF7267" w:rsidP="00845880">
      <w:pPr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органа местного самоуправления)</w:t>
      </w:r>
    </w:p>
    <w:p w:rsidR="00DF7267" w:rsidRPr="00845880" w:rsidRDefault="00DF7267" w:rsidP="00845880">
      <w:pPr>
        <w:tabs>
          <w:tab w:val="right" w:pos="9360"/>
        </w:tabs>
        <w:rPr>
          <w:sz w:val="28"/>
          <w:szCs w:val="28"/>
        </w:rPr>
      </w:pPr>
      <w:r w:rsidRPr="00845880">
        <w:rPr>
          <w:sz w:val="28"/>
          <w:szCs w:val="28"/>
        </w:rPr>
        <w:t xml:space="preserve">Выдано: </w:t>
      </w: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(полное наименование, ИНН, КПП, почтовы</w:t>
      </w:r>
      <w:r>
        <w:rPr>
          <w:sz w:val="24"/>
          <w:szCs w:val="24"/>
        </w:rPr>
        <w:t>й адрес — для юридического лица</w:t>
      </w:r>
      <w:r w:rsidRPr="00845880">
        <w:rPr>
          <w:sz w:val="24"/>
          <w:szCs w:val="24"/>
        </w:rPr>
        <w:t xml:space="preserve">) </w:t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фамилия, имя, отчество, паспортные данные — для физического лица)</w:t>
      </w:r>
    </w:p>
    <w:p w:rsidR="00DF7267" w:rsidRPr="00845880" w:rsidRDefault="00DF7267" w:rsidP="00845880">
      <w:pPr>
        <w:pBdr>
          <w:top w:val="single" w:sz="4" w:space="1" w:color="000000"/>
        </w:pBdr>
        <w:rPr>
          <w:sz w:val="28"/>
          <w:szCs w:val="28"/>
        </w:rPr>
      </w:pPr>
      <w:r w:rsidRPr="00845880">
        <w:rPr>
          <w:sz w:val="28"/>
          <w:szCs w:val="28"/>
        </w:rPr>
        <w:t xml:space="preserve"> __________________________________________________________________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b/>
          <w:sz w:val="28"/>
          <w:szCs w:val="28"/>
        </w:rPr>
        <w:tab/>
      </w:r>
      <w:r w:rsidRPr="00845880">
        <w:rPr>
          <w:sz w:val="28"/>
          <w:szCs w:val="28"/>
        </w:rPr>
        <w:t>Строительный материал зданий, сооружений, подлежащих сносу и перемещению:</w:t>
      </w:r>
    </w:p>
    <w:p w:rsidR="00DF7267" w:rsidRPr="00845880" w:rsidRDefault="00DF7267" w:rsidP="00845880">
      <w:pPr>
        <w:tabs>
          <w:tab w:val="right" w:pos="9921"/>
        </w:tabs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center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center"/>
        <w:rPr>
          <w:sz w:val="16"/>
          <w:szCs w:val="16"/>
        </w:rPr>
      </w:pP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Руководитель органа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DF7267" w:rsidRPr="00845880" w:rsidTr="008C6302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7267" w:rsidRPr="00845880" w:rsidTr="008C6302">
        <w:tc>
          <w:tcPr>
            <w:tcW w:w="5954" w:type="dxa"/>
          </w:tcPr>
          <w:p w:rsidR="00DF7267" w:rsidRPr="00845880" w:rsidRDefault="00DF7267" w:rsidP="008C6302">
            <w:pPr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( Ф.И.О.)</w:t>
            </w:r>
          </w:p>
          <w:p w:rsidR="00DF7267" w:rsidRPr="00845880" w:rsidRDefault="00DF7267" w:rsidP="008C6302">
            <w:pPr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DF7267" w:rsidRPr="00845880" w:rsidRDefault="00DF7267" w:rsidP="008C6302">
            <w:pPr>
              <w:spacing w:before="120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672" w:type="dxa"/>
          </w:tcPr>
          <w:p w:rsidR="00DF7267" w:rsidRPr="00845880" w:rsidRDefault="00DF7267" w:rsidP="008C6302">
            <w:pPr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(подпись)</w:t>
            </w:r>
          </w:p>
        </w:tc>
      </w:tr>
    </w:tbl>
    <w:p w:rsidR="00DF7267" w:rsidRPr="008073AA" w:rsidRDefault="00DF7267" w:rsidP="00845880">
      <w:pPr>
        <w:framePr w:w="4780" w:h="1081" w:hSpace="180" w:wrap="around" w:vAnchor="text" w:hAnchor="page" w:x="6202" w:y="54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7</w:t>
      </w:r>
    </w:p>
    <w:p w:rsidR="00DF7267" w:rsidRDefault="00DF7267" w:rsidP="00845880">
      <w:pPr>
        <w:framePr w:w="4780" w:h="1081" w:hSpace="180" w:wrap="around" w:vAnchor="text" w:hAnchor="page" w:x="6202" w:y="547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845880">
      <w:pPr>
        <w:framePr w:w="4780" w:h="1081" w:hSpace="180" w:wrap="around" w:vAnchor="text" w:hAnchor="page" w:x="6202" w:y="547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Pr="003306C6" w:rsidRDefault="00DF7267">
      <w:pPr>
        <w:rPr>
          <w:sz w:val="16"/>
          <w:szCs w:val="16"/>
        </w:rPr>
      </w:pPr>
    </w:p>
    <w:p w:rsidR="00DF7267" w:rsidRPr="00845880" w:rsidRDefault="00DF7267" w:rsidP="00845880">
      <w:pPr>
        <w:spacing w:after="240"/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ФОРМА</w:t>
      </w:r>
      <w:r w:rsidRPr="00845880">
        <w:rPr>
          <w:b/>
          <w:bCs/>
          <w:sz w:val="28"/>
          <w:szCs w:val="28"/>
        </w:rPr>
        <w:br/>
        <w:t>решения об отказе в предоставлении муниципальной услуги</w:t>
      </w: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(Ф.И.О., адрес заявителя (представителя) заявителя)</w:t>
      </w:r>
    </w:p>
    <w:p w:rsidR="00DF7267" w:rsidRPr="00845880" w:rsidRDefault="00DF7267" w:rsidP="00845880">
      <w:pPr>
        <w:ind w:left="5103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 xml:space="preserve">(регистрационный номер заявления) </w:t>
      </w:r>
    </w:p>
    <w:p w:rsidR="00DF7267" w:rsidRPr="003306C6" w:rsidRDefault="00DF7267" w:rsidP="00845880">
      <w:pPr>
        <w:jc w:val="center"/>
        <w:rPr>
          <w:sz w:val="16"/>
          <w:szCs w:val="16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Решение об отказе</w:t>
      </w:r>
      <w:r w:rsidRPr="00845880">
        <w:rPr>
          <w:b/>
          <w:bCs/>
          <w:sz w:val="28"/>
          <w:szCs w:val="28"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DF7267" w:rsidRPr="003306C6" w:rsidRDefault="00DF7267" w:rsidP="00845880">
      <w:pPr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DF7267" w:rsidRPr="00845880" w:rsidTr="008C6302">
        <w:tc>
          <w:tcPr>
            <w:tcW w:w="1015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F7267" w:rsidRPr="00845880" w:rsidRDefault="00DF7267" w:rsidP="00845880">
      <w:pPr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органа местного самоуправления)</w:t>
      </w:r>
    </w:p>
    <w:p w:rsidR="00DF7267" w:rsidRPr="00845880" w:rsidRDefault="00DF7267" w:rsidP="00845880">
      <w:pPr>
        <w:tabs>
          <w:tab w:val="right" w:pos="9360"/>
        </w:tabs>
        <w:rPr>
          <w:sz w:val="28"/>
          <w:szCs w:val="28"/>
        </w:rPr>
      </w:pPr>
      <w:r w:rsidRPr="00845880">
        <w:rPr>
          <w:sz w:val="28"/>
          <w:szCs w:val="28"/>
        </w:rPr>
        <w:t xml:space="preserve">сообщает, что  </w:t>
      </w: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 заявителя в дательном падеже, наименование, номер и дата</w:t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выдачи документа подтверждающего личность, почтовый адрес — для физического лица)</w:t>
      </w:r>
    </w:p>
    <w:p w:rsidR="00DF7267" w:rsidRPr="00845880" w:rsidRDefault="00DF7267" w:rsidP="00845880">
      <w:pPr>
        <w:pBdr>
          <w:top w:val="single" w:sz="4" w:space="1" w:color="000000"/>
        </w:pBd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845880">
        <w:rPr>
          <w:sz w:val="24"/>
          <w:szCs w:val="24"/>
        </w:rPr>
        <w:t>полное наименование, ИНН, КПП, почтовый адрес — для юридического лица)</w:t>
      </w:r>
    </w:p>
    <w:p w:rsidR="00DF7267" w:rsidRPr="00845880" w:rsidRDefault="00DF7267" w:rsidP="00845880">
      <w:pPr>
        <w:jc w:val="both"/>
        <w:rPr>
          <w:sz w:val="16"/>
          <w:szCs w:val="16"/>
        </w:rPr>
      </w:pPr>
    </w:p>
    <w:p w:rsidR="00DF7267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на основании пункта 2.18 </w:t>
      </w:r>
      <w:r>
        <w:rPr>
          <w:sz w:val="28"/>
          <w:szCs w:val="28"/>
        </w:rPr>
        <w:t>а</w:t>
      </w:r>
      <w:r w:rsidRPr="00845880">
        <w:rPr>
          <w:sz w:val="28"/>
          <w:szCs w:val="28"/>
        </w:rPr>
        <w:t>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объекта, адрес объекта)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в связи с</w:t>
      </w:r>
      <w:r w:rsidRPr="008458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__________________________________________________________</w:t>
      </w:r>
    </w:p>
    <w:p w:rsidR="00DF7267" w:rsidRPr="00845880" w:rsidRDefault="00DF7267" w:rsidP="00845880">
      <w:pPr>
        <w:tabs>
          <w:tab w:val="right" w:pos="9360"/>
        </w:tabs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3306C6" w:rsidRDefault="00DF7267" w:rsidP="00845880">
      <w:pPr>
        <w:pBdr>
          <w:top w:val="single" w:sz="4" w:space="1" w:color="000000"/>
        </w:pBdr>
        <w:ind w:right="113"/>
        <w:jc w:val="center"/>
        <w:rPr>
          <w:sz w:val="24"/>
          <w:szCs w:val="24"/>
        </w:rPr>
      </w:pPr>
      <w:r w:rsidRPr="003306C6">
        <w:rPr>
          <w:sz w:val="24"/>
          <w:szCs w:val="24"/>
        </w:rPr>
        <w:t>(основание отказа)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Руководитель органа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DF7267" w:rsidTr="008C6302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7267" w:rsidTr="008C6302">
        <w:tc>
          <w:tcPr>
            <w:tcW w:w="5954" w:type="dxa"/>
          </w:tcPr>
          <w:p w:rsidR="00DF7267" w:rsidRDefault="00DF7267" w:rsidP="008C6302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t>Ф.И.О.)</w:t>
            </w:r>
          </w:p>
          <w:p w:rsidR="00DF7267" w:rsidRDefault="00DF7267" w:rsidP="008C6302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DF7267" w:rsidRPr="005A0A90" w:rsidRDefault="00DF7267" w:rsidP="008C6302">
            <w:pPr>
              <w:spacing w:before="120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672" w:type="dxa"/>
          </w:tcPr>
          <w:p w:rsidR="00DF7267" w:rsidRDefault="00DF7267" w:rsidP="008C6302">
            <w:pPr>
              <w:jc w:val="center"/>
            </w:pPr>
            <w:r>
              <w:t>(подпись)</w:t>
            </w:r>
          </w:p>
        </w:tc>
      </w:tr>
    </w:tbl>
    <w:p w:rsidR="00DF7267" w:rsidRPr="008073AA" w:rsidRDefault="00DF7267" w:rsidP="003306C6">
      <w:pPr>
        <w:framePr w:w="4780" w:h="1081" w:hSpace="180" w:wrap="around" w:vAnchor="text" w:hAnchor="page" w:x="6202" w:y="3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DF7267" w:rsidRDefault="00DF7267" w:rsidP="003306C6">
      <w:pPr>
        <w:framePr w:w="4780" w:h="1081" w:hSpace="180" w:wrap="around" w:vAnchor="text" w:hAnchor="page" w:x="6202" w:y="367"/>
        <w:jc w:val="center"/>
        <w:rPr>
          <w:rFonts w:ascii="Times New Roman" w:hAnsi="Times New Roman"/>
          <w:b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3306C6">
      <w:pPr>
        <w:framePr w:w="4780" w:h="1081" w:hSpace="180" w:wrap="around" w:vAnchor="text" w:hAnchor="page" w:x="6202" w:y="367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 w:rsidP="003306C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C6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3306C6">
        <w:rPr>
          <w:rFonts w:ascii="Times New Roman" w:hAnsi="Times New Roman" w:cs="Times New Roman"/>
          <w:b/>
          <w:sz w:val="28"/>
          <w:szCs w:val="28"/>
        </w:rPr>
        <w:br/>
        <w:t xml:space="preserve">учета выдачи разрешений на перемещение отходов строительства, </w:t>
      </w:r>
    </w:p>
    <w:p w:rsidR="00DF7267" w:rsidRPr="003306C6" w:rsidRDefault="00DF7267" w:rsidP="003306C6">
      <w:pPr>
        <w:pStyle w:val="1"/>
        <w:jc w:val="center"/>
        <w:rPr>
          <w:sz w:val="28"/>
          <w:szCs w:val="28"/>
        </w:rPr>
      </w:pPr>
      <w:r w:rsidRPr="003306C6">
        <w:rPr>
          <w:rFonts w:ascii="Times New Roman" w:hAnsi="Times New Roman" w:cs="Times New Roman"/>
          <w:b/>
          <w:sz w:val="28"/>
          <w:szCs w:val="28"/>
        </w:rPr>
        <w:t>сноса зданий и сооружений, в том числе грунтов</w:t>
      </w:r>
    </w:p>
    <w:p w:rsidR="00DF7267" w:rsidRDefault="00DF7267" w:rsidP="003306C6">
      <w:pPr>
        <w:pStyle w:val="1"/>
        <w:jc w:val="center"/>
      </w:pPr>
    </w:p>
    <w:p w:rsidR="00DF7267" w:rsidRDefault="00DF7267" w:rsidP="003306C6">
      <w:pPr>
        <w:pStyle w:val="1"/>
        <w:jc w:val="center"/>
      </w:pPr>
    </w:p>
    <w:tbl>
      <w:tblPr>
        <w:tblW w:w="1041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878"/>
        <w:gridCol w:w="847"/>
        <w:gridCol w:w="1715"/>
        <w:gridCol w:w="1401"/>
        <w:gridCol w:w="1455"/>
        <w:gridCol w:w="1374"/>
        <w:gridCol w:w="2194"/>
      </w:tblGrid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Дата выда-чи разре-шения</w:t>
            </w: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Но-мер разре-ше-ния</w:t>
            </w: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Наименование организации или Ф.И.О. физического лица, получивших разрешение  на перемещение отходов</w:t>
            </w: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Адрес места проведения работ</w:t>
            </w: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Место размещения и утилизации отходов</w:t>
            </w: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Срок действия разре-шения</w:t>
            </w: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Дата и подпись лица, получившего разрешение на перемещение отходов</w:t>
            </w: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7267" w:rsidRDefault="00DF7267" w:rsidP="003306C6">
      <w:pPr>
        <w:pStyle w:val="1"/>
        <w:jc w:val="center"/>
      </w:pPr>
    </w:p>
    <w:p w:rsidR="00DF7267" w:rsidRDefault="00DF7267" w:rsidP="003306C6">
      <w:pPr>
        <w:pStyle w:val="1"/>
        <w:jc w:val="center"/>
      </w:pPr>
    </w:p>
    <w:sectPr w:rsidR="00DF7267" w:rsidSect="00542F6E">
      <w:headerReference w:type="even" r:id="rId13"/>
      <w:headerReference w:type="default" r:id="rId14"/>
      <w:pgSz w:w="11906" w:h="16838"/>
      <w:pgMar w:top="1134" w:right="850" w:bottom="719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CC" w:rsidRDefault="003261CC">
      <w:r>
        <w:separator/>
      </w:r>
    </w:p>
  </w:endnote>
  <w:endnote w:type="continuationSeparator" w:id="1">
    <w:p w:rsidR="003261CC" w:rsidRDefault="0032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CC" w:rsidRDefault="003261CC">
      <w:r>
        <w:separator/>
      </w:r>
    </w:p>
  </w:footnote>
  <w:footnote w:type="continuationSeparator" w:id="1">
    <w:p w:rsidR="003261CC" w:rsidRDefault="0032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35" w:rsidRDefault="00230D35" w:rsidP="00970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D35" w:rsidRDefault="00230D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35" w:rsidRDefault="00230D35" w:rsidP="00970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5F82">
      <w:rPr>
        <w:rStyle w:val="aa"/>
        <w:noProof/>
      </w:rPr>
      <w:t>35</w:t>
    </w:r>
    <w:r>
      <w:rPr>
        <w:rStyle w:val="aa"/>
      </w:rPr>
      <w:fldChar w:fldCharType="end"/>
    </w:r>
  </w:p>
  <w:p w:rsidR="00230D35" w:rsidRDefault="00230D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FC0"/>
    <w:multiLevelType w:val="hybridMultilevel"/>
    <w:tmpl w:val="16DE8224"/>
    <w:lvl w:ilvl="0" w:tplc="387403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9C"/>
    <w:rsid w:val="00027E40"/>
    <w:rsid w:val="000A13A0"/>
    <w:rsid w:val="000B7F28"/>
    <w:rsid w:val="000C5517"/>
    <w:rsid w:val="00135222"/>
    <w:rsid w:val="00141832"/>
    <w:rsid w:val="00185348"/>
    <w:rsid w:val="001B3550"/>
    <w:rsid w:val="001C7772"/>
    <w:rsid w:val="001E3DD3"/>
    <w:rsid w:val="001F0E0A"/>
    <w:rsid w:val="00204BBD"/>
    <w:rsid w:val="00204FB0"/>
    <w:rsid w:val="00230D35"/>
    <w:rsid w:val="002361D8"/>
    <w:rsid w:val="0027529C"/>
    <w:rsid w:val="00280CEE"/>
    <w:rsid w:val="002A19DC"/>
    <w:rsid w:val="002C3D39"/>
    <w:rsid w:val="002F50C1"/>
    <w:rsid w:val="00312C3D"/>
    <w:rsid w:val="003261CC"/>
    <w:rsid w:val="003306C6"/>
    <w:rsid w:val="00371704"/>
    <w:rsid w:val="00377492"/>
    <w:rsid w:val="003774C1"/>
    <w:rsid w:val="003A19BA"/>
    <w:rsid w:val="003A4A5F"/>
    <w:rsid w:val="003B6F74"/>
    <w:rsid w:val="003C04ED"/>
    <w:rsid w:val="003D757B"/>
    <w:rsid w:val="003E1D72"/>
    <w:rsid w:val="0041024A"/>
    <w:rsid w:val="00444AC1"/>
    <w:rsid w:val="00485161"/>
    <w:rsid w:val="004979A5"/>
    <w:rsid w:val="00502EA9"/>
    <w:rsid w:val="00506D50"/>
    <w:rsid w:val="005253A4"/>
    <w:rsid w:val="0052741E"/>
    <w:rsid w:val="00542F6E"/>
    <w:rsid w:val="00545250"/>
    <w:rsid w:val="005A0A90"/>
    <w:rsid w:val="005A7435"/>
    <w:rsid w:val="005B4047"/>
    <w:rsid w:val="005B4DBC"/>
    <w:rsid w:val="005C7F4E"/>
    <w:rsid w:val="005D2653"/>
    <w:rsid w:val="005D64D7"/>
    <w:rsid w:val="00604270"/>
    <w:rsid w:val="00612B76"/>
    <w:rsid w:val="00612E75"/>
    <w:rsid w:val="00650CB8"/>
    <w:rsid w:val="006630C9"/>
    <w:rsid w:val="006750F0"/>
    <w:rsid w:val="00682350"/>
    <w:rsid w:val="006B019C"/>
    <w:rsid w:val="006B0755"/>
    <w:rsid w:val="006F1AEB"/>
    <w:rsid w:val="00706871"/>
    <w:rsid w:val="00711151"/>
    <w:rsid w:val="00712367"/>
    <w:rsid w:val="00714061"/>
    <w:rsid w:val="00715EBA"/>
    <w:rsid w:val="007210C6"/>
    <w:rsid w:val="00722E02"/>
    <w:rsid w:val="00732C36"/>
    <w:rsid w:val="0073367C"/>
    <w:rsid w:val="007D5C61"/>
    <w:rsid w:val="007E5942"/>
    <w:rsid w:val="007F1686"/>
    <w:rsid w:val="008073AA"/>
    <w:rsid w:val="00830A0C"/>
    <w:rsid w:val="00833950"/>
    <w:rsid w:val="00840999"/>
    <w:rsid w:val="00845880"/>
    <w:rsid w:val="0085580E"/>
    <w:rsid w:val="008574E8"/>
    <w:rsid w:val="00872450"/>
    <w:rsid w:val="008B7746"/>
    <w:rsid w:val="008C6302"/>
    <w:rsid w:val="00907F76"/>
    <w:rsid w:val="009127EF"/>
    <w:rsid w:val="0092193E"/>
    <w:rsid w:val="0093403A"/>
    <w:rsid w:val="0097025C"/>
    <w:rsid w:val="00981859"/>
    <w:rsid w:val="009843B2"/>
    <w:rsid w:val="00997683"/>
    <w:rsid w:val="009A6E6F"/>
    <w:rsid w:val="009F5F82"/>
    <w:rsid w:val="00A1197E"/>
    <w:rsid w:val="00A276DF"/>
    <w:rsid w:val="00A358D1"/>
    <w:rsid w:val="00A51A37"/>
    <w:rsid w:val="00A94029"/>
    <w:rsid w:val="00A947BD"/>
    <w:rsid w:val="00AB6E35"/>
    <w:rsid w:val="00AC36DA"/>
    <w:rsid w:val="00B03F50"/>
    <w:rsid w:val="00B20D2B"/>
    <w:rsid w:val="00B3231D"/>
    <w:rsid w:val="00B43D42"/>
    <w:rsid w:val="00B70DEC"/>
    <w:rsid w:val="00B9194F"/>
    <w:rsid w:val="00BB3FD1"/>
    <w:rsid w:val="00BC6B0D"/>
    <w:rsid w:val="00BE666E"/>
    <w:rsid w:val="00CB0EB7"/>
    <w:rsid w:val="00CB3CD9"/>
    <w:rsid w:val="00CD2050"/>
    <w:rsid w:val="00CE2517"/>
    <w:rsid w:val="00D05F69"/>
    <w:rsid w:val="00D05FF0"/>
    <w:rsid w:val="00DA45DD"/>
    <w:rsid w:val="00DA46FE"/>
    <w:rsid w:val="00DC3DE7"/>
    <w:rsid w:val="00DE3CBC"/>
    <w:rsid w:val="00DF7267"/>
    <w:rsid w:val="00E01C1D"/>
    <w:rsid w:val="00E82F27"/>
    <w:rsid w:val="00E85B46"/>
    <w:rsid w:val="00E93675"/>
    <w:rsid w:val="00ED063B"/>
    <w:rsid w:val="00EF3DD3"/>
    <w:rsid w:val="00F01708"/>
    <w:rsid w:val="00F53CC7"/>
    <w:rsid w:val="00F54E8A"/>
    <w:rsid w:val="00F87C33"/>
    <w:rsid w:val="00FC4041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5" type="connector" idref="#_x0000_s1027"/>
        <o:r id="V:Rule6" type="connector" idref="#_x0000_s1031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E"/>
    <w:rPr>
      <w:rFonts w:ascii="Times New Roman CYR" w:eastAsia="Times New Roman" w:hAnsi="Times New Roman CYR"/>
    </w:rPr>
  </w:style>
  <w:style w:type="paragraph" w:styleId="3">
    <w:name w:val="heading 3"/>
    <w:basedOn w:val="a"/>
    <w:next w:val="a"/>
    <w:link w:val="30"/>
    <w:uiPriority w:val="99"/>
    <w:qFormat/>
    <w:rsid w:val="0092193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219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2193E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193E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9219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219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1">
    <w:name w:val="List 3"/>
    <w:basedOn w:val="a"/>
    <w:uiPriority w:val="99"/>
    <w:semiHidden/>
    <w:rsid w:val="0092193E"/>
    <w:pPr>
      <w:ind w:left="849" w:hanging="283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219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193E"/>
    <w:rPr>
      <w:rFonts w:ascii="Times New Roman CYR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92193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193E"/>
    <w:rPr>
      <w:rFonts w:eastAsia="Times New Roman" w:cs="Times New Roman"/>
      <w:sz w:val="24"/>
      <w:szCs w:val="24"/>
    </w:rPr>
  </w:style>
  <w:style w:type="paragraph" w:styleId="a7">
    <w:name w:val="No Spacing"/>
    <w:uiPriority w:val="99"/>
    <w:qFormat/>
    <w:rsid w:val="0092193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92193E"/>
    <w:rPr>
      <w:rFonts w:ascii="Arial" w:hAnsi="Arial" w:cs="Arial"/>
      <w:sz w:val="28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921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921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19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921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rsid w:val="00542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1F0E0A"/>
    <w:rPr>
      <w:rFonts w:ascii="Times New Roman CYR" w:hAnsi="Times New Roman CYR" w:cs="Times New Roman"/>
      <w:sz w:val="20"/>
      <w:szCs w:val="20"/>
    </w:rPr>
  </w:style>
  <w:style w:type="character" w:styleId="aa">
    <w:name w:val="page number"/>
    <w:basedOn w:val="a0"/>
    <w:uiPriority w:val="99"/>
    <w:rsid w:val="00542F6E"/>
    <w:rPr>
      <w:rFonts w:cs="Times New Roman"/>
    </w:rPr>
  </w:style>
  <w:style w:type="paragraph" w:customStyle="1" w:styleId="ConsPlusCell">
    <w:name w:val="ConsPlusCell"/>
    <w:uiPriority w:val="99"/>
    <w:rsid w:val="00377492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1">
    <w:name w:val="Без интервала1"/>
    <w:uiPriority w:val="99"/>
    <w:rsid w:val="003306C6"/>
    <w:pPr>
      <w:suppressAutoHyphens/>
      <w:spacing w:line="100" w:lineRule="atLeast"/>
    </w:pPr>
    <w:rPr>
      <w:rFonts w:ascii="Calibri" w:eastAsia="SimSun" w:hAnsi="Calibri" w:cs="Mangal"/>
      <w:color w:val="000000"/>
      <w:kern w:val="1"/>
      <w:sz w:val="22"/>
      <w:lang w:eastAsia="zh-CN" w:bidi="hi-IN"/>
    </w:rPr>
  </w:style>
  <w:style w:type="table" w:styleId="ab">
    <w:name w:val="Table Grid"/>
    <w:basedOn w:val="a1"/>
    <w:uiPriority w:val="99"/>
    <w:locked/>
    <w:rsid w:val="003306C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semiHidden/>
    <w:unhideWhenUsed/>
    <w:rsid w:val="00A947B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947BD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mfc@mfc31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31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suslugi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10835</Words>
  <Characters>61761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65</cp:revision>
  <cp:lastPrinted>2018-06-27T07:31:00Z</cp:lastPrinted>
  <dcterms:created xsi:type="dcterms:W3CDTF">2017-08-07T08:16:00Z</dcterms:created>
  <dcterms:modified xsi:type="dcterms:W3CDTF">2018-07-30T13:24:00Z</dcterms:modified>
</cp:coreProperties>
</file>