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98" w:rsidRPr="008B4188" w:rsidRDefault="00290E98" w:rsidP="00BD6F34">
      <w:pPr>
        <w:pStyle w:val="a3"/>
        <w:jc w:val="left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B4188">
        <w:rPr>
          <w:rFonts w:ascii="Arial" w:hAnsi="Arial" w:cs="Arial"/>
          <w:sz w:val="20"/>
          <w:szCs w:val="20"/>
        </w:rPr>
        <w:t xml:space="preserve">                                 </w:t>
      </w:r>
      <w:r w:rsidR="00BD6F34">
        <w:rPr>
          <w:rFonts w:ascii="Arial" w:hAnsi="Arial" w:cs="Arial"/>
          <w:sz w:val="20"/>
          <w:szCs w:val="20"/>
        </w:rPr>
        <w:t xml:space="preserve">                             </w:t>
      </w:r>
      <w:r w:rsidR="008B418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036237" w:rsidRPr="00036237" w:rsidRDefault="00036237" w:rsidP="0003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34" w:rsidRDefault="00BD6F34" w:rsidP="00BD6F34">
      <w:pPr>
        <w:pStyle w:val="a9"/>
        <w:jc w:val="center"/>
      </w:pPr>
    </w:p>
    <w:p w:rsidR="00BD6F34" w:rsidRDefault="00BD6F34" w:rsidP="00F737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D6F34" w:rsidRPr="008511D8" w:rsidRDefault="00BD6F34" w:rsidP="00BD6F3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D6F34" w:rsidRDefault="00BD6F34" w:rsidP="00BD6F3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ТИШАНСКОГО СЕЛЬСКОГО ПОСЕЛЕНИЯ </w:t>
      </w:r>
    </w:p>
    <w:p w:rsidR="00BD6F34" w:rsidRPr="008511D8" w:rsidRDefault="00BD6F34" w:rsidP="00BD6F3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BD6F34" w:rsidRPr="008511D8" w:rsidRDefault="00BD6F34" w:rsidP="00BD6F3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D6F34" w:rsidRPr="004C5A4E" w:rsidRDefault="00BD6F34" w:rsidP="00BD6F3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90E98" w:rsidRPr="0003721D" w:rsidRDefault="00080E74" w:rsidP="00290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A710DC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332AEC">
        <w:rPr>
          <w:rFonts w:ascii="Times New Roman" w:hAnsi="Times New Roman" w:cs="Times New Roman"/>
          <w:b/>
        </w:rPr>
        <w:t xml:space="preserve"> я</w:t>
      </w:r>
      <w:r w:rsidR="00290E98" w:rsidRPr="0003721D">
        <w:rPr>
          <w:rFonts w:ascii="Times New Roman" w:hAnsi="Times New Roman" w:cs="Times New Roman"/>
          <w:b/>
        </w:rPr>
        <w:t>нвар</w:t>
      </w:r>
      <w:r w:rsidR="00332AEC">
        <w:rPr>
          <w:rFonts w:ascii="Times New Roman" w:hAnsi="Times New Roman" w:cs="Times New Roman"/>
          <w:b/>
        </w:rPr>
        <w:t>я</w:t>
      </w:r>
      <w:r w:rsidR="00290E98" w:rsidRPr="0003721D">
        <w:rPr>
          <w:rFonts w:ascii="Times New Roman" w:hAnsi="Times New Roman" w:cs="Times New Roman"/>
          <w:b/>
        </w:rPr>
        <w:t xml:space="preserve"> 2021 года        </w:t>
      </w:r>
      <w:r w:rsidR="00290E98" w:rsidRPr="0003721D">
        <w:rPr>
          <w:rFonts w:ascii="Times New Roman" w:hAnsi="Times New Roman" w:cs="Times New Roman"/>
          <w:b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="00290E98" w:rsidRPr="0003721D">
        <w:rPr>
          <w:rFonts w:ascii="Times New Roman" w:hAnsi="Times New Roman" w:cs="Times New Roman"/>
          <w:b/>
        </w:rPr>
        <w:t xml:space="preserve">  № 10</w:t>
      </w:r>
      <w:r w:rsidR="00332AEC">
        <w:rPr>
          <w:rFonts w:ascii="Times New Roman" w:hAnsi="Times New Roman" w:cs="Times New Roman"/>
          <w:b/>
        </w:rPr>
        <w:t>3</w:t>
      </w:r>
      <w:r w:rsidR="00290E98" w:rsidRPr="0003721D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05</w:t>
      </w:r>
    </w:p>
    <w:p w:rsidR="00080E74" w:rsidRPr="00290E98" w:rsidRDefault="00080E74" w:rsidP="00080E74">
      <w:pPr>
        <w:framePr w:w="5587" w:h="901" w:hSpace="180" w:wrap="around" w:vAnchor="text" w:hAnchor="page" w:x="1681" w:y="40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080E74" w:rsidRPr="00290E98" w:rsidRDefault="00080E74" w:rsidP="00080E74">
      <w:pPr>
        <w:framePr w:w="5587" w:h="901" w:hSpace="180" w:wrap="around" w:vAnchor="text" w:hAnchor="page" w:x="1681" w:y="40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«Дача письменных разъяснений налогоплательщикам по</w:t>
      </w:r>
    </w:p>
    <w:p w:rsidR="00080E74" w:rsidRPr="00290E98" w:rsidRDefault="00080E74" w:rsidP="00080E74">
      <w:pPr>
        <w:framePr w:w="5587" w:h="901" w:hSpace="180" w:wrap="around" w:vAnchor="text" w:hAnchor="page" w:x="1681" w:y="40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вопросам применения нормативных правовых актов органов местного</w:t>
      </w:r>
    </w:p>
    <w:p w:rsidR="00080E74" w:rsidRPr="00290E98" w:rsidRDefault="00080E74" w:rsidP="00080E74">
      <w:pPr>
        <w:framePr w:w="5587" w:h="901" w:hSpace="180" w:wrap="around" w:vAnchor="text" w:hAnchor="page" w:x="1681" w:y="40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самоуправления о местных налогах и сборах администрацией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Тишанского сельского поселения муниципального района «Волок</w:t>
      </w: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новский район» Белгородской области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90E98" w:rsidRDefault="00290E98" w:rsidP="00290E98">
      <w:pPr>
        <w:rPr>
          <w:sz w:val="28"/>
          <w:szCs w:val="28"/>
        </w:rPr>
      </w:pP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color w:val="000000" w:themeColor="text1"/>
          <w:sz w:val="28"/>
          <w:szCs w:val="28"/>
        </w:rPr>
      </w:pPr>
    </w:p>
    <w:p w:rsidR="00290E98" w:rsidRPr="003E2ECE" w:rsidRDefault="00290E98" w:rsidP="0003721D">
      <w:pPr>
        <w:jc w:val="both"/>
        <w:rPr>
          <w:color w:val="000000" w:themeColor="text1"/>
          <w:sz w:val="28"/>
          <w:szCs w:val="28"/>
        </w:rPr>
      </w:pPr>
    </w:p>
    <w:p w:rsidR="0003721D" w:rsidRPr="003E2ECE" w:rsidRDefault="0003721D" w:rsidP="0003721D">
      <w:pPr>
        <w:jc w:val="both"/>
        <w:rPr>
          <w:color w:val="000000" w:themeColor="text1"/>
          <w:sz w:val="28"/>
          <w:szCs w:val="28"/>
        </w:rPr>
      </w:pPr>
    </w:p>
    <w:p w:rsidR="00080E74" w:rsidRDefault="00332AEC" w:rsidP="00C51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D80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34.2 Налогового кодекса Российской Федерации,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27.07.2010 № 210 -ФЗ 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06.10.2003 года № 131-ФЗ «Об общих принципах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местного самоупр</w:t>
      </w:r>
      <w:r w:rsidR="0003721D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3721D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3721D" w:rsidRDefault="00332AEC" w:rsidP="00C511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1D" w:rsidRPr="0003721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80E74" w:rsidRPr="00C51111" w:rsidRDefault="00080E74" w:rsidP="00C51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03721D" w:rsidRDefault="00290E98" w:rsidP="0003623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2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3721D" w:rsidRPr="000372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Административный регламент по предоставлению муниципальной</w:t>
      </w:r>
      <w:r w:rsidR="00332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услуги «Дача письменных разъяснений налогоплательщикам по вопросам</w:t>
      </w:r>
      <w:r w:rsidR="00332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применения нормативных правовых актов органов местного самоуправления о</w:t>
      </w:r>
      <w:r w:rsidR="00B70E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 xml:space="preserve">местных налогах и сборах администрацией </w:t>
      </w:r>
      <w:r w:rsidR="00332AEC">
        <w:rPr>
          <w:rFonts w:ascii="Times New Roman" w:hAnsi="Times New Roman" w:cs="Times New Roman"/>
          <w:sz w:val="28"/>
          <w:szCs w:val="28"/>
          <w:lang w:eastAsia="ru-RU"/>
        </w:rPr>
        <w:t>Тишанского</w:t>
      </w:r>
      <w:r w:rsidR="0003721D" w:rsidRPr="00037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721D" w:rsidRPr="000372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сельского поселения муниципального района «Волоконовский район» Белгородской области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», согласно</w:t>
      </w:r>
      <w:r w:rsidR="00332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приложению.</w:t>
      </w:r>
    </w:p>
    <w:p w:rsidR="0003721D" w:rsidRPr="0003721D" w:rsidRDefault="00290E98" w:rsidP="0003623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21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3721D" w:rsidRPr="0003721D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странице      администрации </w:t>
      </w:r>
      <w:r w:rsidR="00332AEC">
        <w:rPr>
          <w:rFonts w:ascii="Times New Roman" w:hAnsi="Times New Roman" w:cs="Times New Roman"/>
          <w:sz w:val="28"/>
          <w:szCs w:val="28"/>
        </w:rPr>
        <w:t>Тишанского</w:t>
      </w:r>
      <w:r w:rsidR="0003721D" w:rsidRPr="0003721D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официального сайта     администрации муниципального района «Волоконовский</w:t>
      </w:r>
      <w:r w:rsidR="00332AEC">
        <w:rPr>
          <w:rFonts w:ascii="Times New Roman" w:hAnsi="Times New Roman" w:cs="Times New Roman"/>
          <w:sz w:val="28"/>
          <w:szCs w:val="28"/>
        </w:rPr>
        <w:t xml:space="preserve"> </w:t>
      </w:r>
      <w:r w:rsidR="003B1671" w:rsidRPr="0003721D">
        <w:rPr>
          <w:rFonts w:ascii="Times New Roman" w:hAnsi="Times New Roman" w:cs="Times New Roman"/>
          <w:sz w:val="28"/>
          <w:szCs w:val="28"/>
        </w:rPr>
        <w:t>район»</w:t>
      </w:r>
      <w:r w:rsidR="00332AEC">
        <w:rPr>
          <w:rFonts w:ascii="Times New Roman" w:hAnsi="Times New Roman" w:cs="Times New Roman"/>
          <w:sz w:val="28"/>
          <w:szCs w:val="28"/>
        </w:rPr>
        <w:t xml:space="preserve"> </w:t>
      </w:r>
      <w:r w:rsidR="0003721D" w:rsidRPr="0003721D">
        <w:rPr>
          <w:rFonts w:ascii="Times New Roman" w:hAnsi="Times New Roman" w:cs="Times New Roman"/>
          <w:sz w:val="28"/>
          <w:szCs w:val="28"/>
        </w:rPr>
        <w:t>Белгородской области в сети Интернет (volokonadm.ru).</w:t>
      </w:r>
    </w:p>
    <w:p w:rsidR="00290E98" w:rsidRPr="0003721D" w:rsidRDefault="00290E98" w:rsidP="0003623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21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31D80" w:rsidRPr="003B16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3721D" w:rsidRDefault="0003721D" w:rsidP="0003721D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</w:p>
    <w:p w:rsidR="0003721D" w:rsidRPr="0003721D" w:rsidRDefault="0003721D" w:rsidP="0003721D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</w:p>
    <w:p w:rsidR="0003721D" w:rsidRPr="00036237" w:rsidRDefault="0003721D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3721D" w:rsidRPr="00036237" w:rsidRDefault="00332AEC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Тишанского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Ю.В. Водопьянов</w:t>
      </w:r>
    </w:p>
    <w:p w:rsidR="0003721D" w:rsidRPr="00036237" w:rsidRDefault="0003721D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37" w:rsidRDefault="00036237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37" w:rsidRDefault="00036237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E74" w:rsidRDefault="00080E74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03721D" w:rsidRDefault="00290E98" w:rsidP="0003721D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72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290E98" w:rsidRPr="0003721D" w:rsidRDefault="00290E98" w:rsidP="0003721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290E98" w:rsidRPr="0003721D" w:rsidRDefault="00332AEC" w:rsidP="0003721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</w:t>
      </w:r>
      <w:r w:rsid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90E98" w:rsidRDefault="00080E74" w:rsidP="00080E7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о</w:t>
      </w:r>
      <w:r w:rsidR="00290E98" w:rsidRP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29.01.2021 г.</w:t>
      </w:r>
      <w:r w:rsid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0E98" w:rsidRP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03721D">
        <w:rPr>
          <w:rFonts w:ascii="Times New Roman" w:hAnsi="Times New Roman" w:cs="Times New Roman"/>
          <w:b/>
        </w:rPr>
        <w:t xml:space="preserve"> </w:t>
      </w:r>
      <w:r w:rsidRPr="00080E74">
        <w:rPr>
          <w:rFonts w:ascii="Times New Roman" w:hAnsi="Times New Roman" w:cs="Times New Roman"/>
          <w:b/>
          <w:sz w:val="28"/>
          <w:szCs w:val="28"/>
        </w:rPr>
        <w:t>103/05</w:t>
      </w:r>
    </w:p>
    <w:p w:rsidR="00C31D80" w:rsidRPr="003E2ECE" w:rsidRDefault="00C31D80" w:rsidP="0003721D">
      <w:pPr>
        <w:pStyle w:val="a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1D80" w:rsidRPr="003E2ECE" w:rsidRDefault="00C31D80" w:rsidP="0003721D">
      <w:pPr>
        <w:pStyle w:val="a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5C72" w:rsidRPr="003E2ECE" w:rsidRDefault="008B5C72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8B5C72" w:rsidRPr="003E2ECE" w:rsidRDefault="008B5C72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r w:rsidR="00332A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Тишанского</w:t>
      </w: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</w:t>
      </w:r>
    </w:p>
    <w:p w:rsidR="008B5C72" w:rsidRPr="003E2ECE" w:rsidRDefault="008B5C72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5C72" w:rsidRPr="008B5C72" w:rsidRDefault="008B5C72" w:rsidP="00037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90E98" w:rsidRPr="00E85074" w:rsidRDefault="00290E98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8B5C72"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аздел </w:t>
      </w:r>
      <w:r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</w:t>
      </w:r>
      <w:r w:rsidR="00080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8B5C72"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бщие положения</w:t>
      </w:r>
    </w:p>
    <w:p w:rsidR="008B5C72" w:rsidRPr="00290E98" w:rsidRDefault="008B5C72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«Административный регламент по предоставлению муниципальной услуги подаче письменных разъяснений налогоплательщикам по вопросам применения</w:t>
      </w:r>
      <w:r w:rsidR="006A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органов местного самоуправления о местных</w:t>
      </w:r>
      <w:r w:rsidR="006A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налогах и сборах на территории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регламент)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целях повышения качества предоставления и доступности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создания комфортных условий для получения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Муниципальная услуга предоставляется администрацией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муниципальной услуги в администрации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специалист земельных и имущественных отношений.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Конечным результатом предоставления услуги является: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письменное разъяснение по вопросам применения муниципальных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сборах;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письменный отказ в предоставлении муниципальной услуги.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Муниципальная услуга реализуется по заявлению физических и юридических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(далее — заявитель).</w:t>
      </w:r>
    </w:p>
    <w:p w:rsidR="00290E98" w:rsidRPr="00290E98" w:rsidRDefault="00332AEC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E85074" w:rsidRDefault="00E85074" w:rsidP="00E85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3E2ECE" w:rsidRDefault="00290E98" w:rsidP="00E85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E85074"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аздел</w:t>
      </w: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II.</w:t>
      </w:r>
      <w:r w:rsidR="00080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E85074"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тандарт предоставления услуги</w:t>
      </w:r>
    </w:p>
    <w:p w:rsidR="00E85074" w:rsidRPr="00290E98" w:rsidRDefault="00E85074" w:rsidP="00E85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332AEC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Порядок информирования о предоставлении муниципальной услуги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муниципальной услуге предоставляется непосредственно в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 администрации, а также с использо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ванием средств телефонной связи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информирования, вычислительной и электронной техники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размещения на 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5074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тернет-ресурсах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процедурах предоставл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муниципальной услуги можно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получить: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Волоконовский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 вторник, среда, четверг, пятница с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9:00 до 17:00 часов, перерыв с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12:00 до 13:00 часов. Электронный адрес администрации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tischanka</w:t>
      </w:r>
      <w:hyperlink r:id="rId7" w:history="1">
        <w:r w:rsidR="00332AEC" w:rsidRPr="00332AE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332AEC" w:rsidRPr="00332AE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="00332AEC" w:rsidRPr="00332AE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332AEC" w:rsidRPr="00332AE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9F13EF" w:rsidRPr="0033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сайт: http:// www.</w:t>
      </w:r>
      <w:r w:rsidR="009F13EF" w:rsidRPr="0003721D">
        <w:rPr>
          <w:rFonts w:ascii="Times New Roman" w:hAnsi="Times New Roman" w:cs="Times New Roman"/>
          <w:sz w:val="28"/>
          <w:szCs w:val="28"/>
        </w:rPr>
        <w:t>volokonadm.ru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8(47235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32AEC" w:rsidRP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2AEC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2AEC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2AEC" w:rsidRP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2AEC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2AEC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3EF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Заявление с документами принимаются по адресу: 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Белгородская </w:t>
      </w:r>
      <w:r w:rsidR="00E85074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Волоконовский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074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ул.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заявления и документов: понеде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льник, вторник, среда, четверг,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9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до 17:00 часов, перерыв с 12:00 до 13:00 часов.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для справок: 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8(47235</w:t>
      </w:r>
      <w:r w:rsidR="009208B7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208B7" w:rsidRP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08B7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08B7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08B7" w:rsidRP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08B7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08B7" w:rsidRP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E98" w:rsidRPr="00290E98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Муниципальную услугу пре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доставляет специалист земельных 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 поселения.</w:t>
      </w:r>
    </w:p>
    <w:p w:rsidR="00290E98" w:rsidRPr="00290E98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Форма запроса о предоставлении услуги ука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зана в Приложении 1 Юридические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а также органы государственной власти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 запросы на фирменных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бланках с печатью.</w:t>
      </w:r>
    </w:p>
    <w:p w:rsidR="00290E98" w:rsidRPr="00290E98" w:rsidRDefault="00290E98" w:rsidP="00920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документов, необходимых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услуги, указан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2</w:t>
      </w:r>
      <w:r w:rsidR="003E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Уполномоченные органы запрашивают документы, указанные</w:t>
      </w:r>
      <w:r w:rsidR="003E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2, в органах государственной власти,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местного самоуправления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подведомственных государственн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органам или органам местного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организациях, в распоряже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которых находятся указанные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(их копии,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содержащиеся в них).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(представители заявителя) при пода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заявления вправе приложить к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 документы, указанные в приложении 2, если такие документы не находятся в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распоряжении органа государственной власти,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местного самоуправления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подведомственных государственным органам или органам м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организаций.</w:t>
      </w:r>
    </w:p>
    <w:p w:rsidR="00290E98" w:rsidRPr="00290E98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Общий срок предоставления органом местно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самоуправления муниципальной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по </w:t>
      </w:r>
      <w:r w:rsidR="00D10146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10146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применения муниципальных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146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шать 20 календарных дней со дня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заявления.</w:t>
      </w:r>
    </w:p>
    <w:p w:rsidR="00290E98" w:rsidRPr="00290E98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Заявление и необходимые документы могу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быть представлены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следующими способами: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его представителем, имеющем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представителя;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направления надлежащим образом заверенных копий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почтовой связи (по почте). Факт подтверждения направления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по почте лежит на заявителе;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использования информационно-те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лекоммуникационных сетей общего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 в том числе сети «Интернет». Основанием для начала предоставлен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данном случае является направление обращения.</w:t>
      </w:r>
    </w:p>
    <w:p w:rsidR="003B5A65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случае если для предоставления услуги необходима обработка персональных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лица, не являющегося заявителем, и, если в соответствии с федеральным</w:t>
      </w:r>
      <w:r w:rsidR="0092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обработка таких персональных данных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осуществляться с согласия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лица, при обращении за получением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заявитель дополнительно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документы, подтверждающие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согласия указанного лица или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законного представителя на обработку персональных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указанного лица.</w:t>
      </w:r>
    </w:p>
    <w:p w:rsidR="00290E98" w:rsidRPr="00290E98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получение согласия,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представлены, в том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в форме электронного документа. Д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ействие настоящего положения не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лиц, признанных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безвестно отсутствующими, и на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разыскиваемых лиц, место нахождения которы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не установлено уполномоченным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органом исполнительной власти.</w:t>
      </w:r>
    </w:p>
    <w:p w:rsidR="00290E98" w:rsidRPr="00290E98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B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2.7.1.</w:t>
      </w:r>
      <w:bookmarkStart w:id="0" w:name="_GoBack"/>
      <w:bookmarkEnd w:id="0"/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вправе представить в админис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трацию документы, запрашиваемые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каналам межведомственного взаимодействия,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инициативе, или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документы, необходимые с его точки зрения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пояснения истории объекта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запроса.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для отказа в предоставлении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услуги: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у заявителя права и соответствующих полномочий на получение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заявителем неполного комплекта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или их оригиналов,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он обязан предоставить в соответ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перечнем, установленным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приложением №2 к настоящему регламенту,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предоставление с заявлением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несоответствующих действующему законодательству;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сведений о заявителе в едином госу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дарственном реестре юридических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(для юридических лиц) или едином государ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ственном реестре индивидуальных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 (для индивидуальных предпринимателей);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в представленных документах противоречивых сведений;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отсутствие в представленных документах св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едений необходимых для оказания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290E98" w:rsidRPr="00290E98" w:rsidRDefault="00D10146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без взимания государственной пошлины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иной платы.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Максимальный срок ожидания в очереди при подаче запроса о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(документов, необходимых для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услуги) и при получении результата предоставления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не должен превышать 15 минут.</w:t>
      </w:r>
    </w:p>
    <w:p w:rsidR="00290E98" w:rsidRPr="00290E98" w:rsidRDefault="00D10146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запроса заявителя о предо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услуги.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заявителя о предоставлении муниципальн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услуги регистрируется в день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заявителя посредством занес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соответствующих сведений в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документы по делопроизво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дству администрации присвоением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регистрационного номера.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Требования к помещениям, в которых предоставляется муниципальная услуга,</w:t>
      </w:r>
      <w:r w:rsidR="009B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 ожидания и приема заявителей, размещению и оформлению визуальной,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и мультимедийной информации о порядке предоставлении таких услуг.</w:t>
      </w:r>
    </w:p>
    <w:p w:rsidR="00CB333E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Основными требованиями к месту пред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муниципальной услуги являются: </w:t>
      </w:r>
    </w:p>
    <w:p w:rsidR="00CB333E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сектора для информирования заявителей, который должен быть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борудован информационным стендом; 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сектора ожидания, который оборудует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местами для сидения, а также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 (стойками) для возможности 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рмления документов </w:t>
      </w:r>
      <w:r w:rsidR="0055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наличием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местах бумаги и ручек для записи информации;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для сидения определяется согл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предполагаемой нагрузке на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штатную единицу должностных лиц,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тавляющих услугу, но не менее 3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(трёх);</w:t>
      </w:r>
    </w:p>
    <w:p w:rsidR="00290E98" w:rsidRPr="00290E98" w:rsidRDefault="0055192F" w:rsidP="00CB3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предоставления муниципальной услуги должны отвечать условиям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для инвалидов, в том числе: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посадки в транспортное средство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высадки из него перед входом в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в том числе с использованием кресл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а-коляски и при необходимости с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сотрудников, предоставляющих услуги;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для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беспрепятственного доступа инвалидо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 объектам и услугам с учетом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 их жизнедеятельности;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овой и зрительной информации, а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надписей, знаков и иной текстовой и графической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знаками,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выполненными рельефно-точечным шрифтом Брайля.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На информационных стендах размещаются следующие информационные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290E98" w:rsidRPr="00290E98" w:rsidRDefault="0055192F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регламента;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перечне оказываемых муниципальных услуг;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администрации, официального сайта администрации.</w:t>
      </w:r>
    </w:p>
    <w:p w:rsidR="00290E98" w:rsidRPr="00290E98" w:rsidRDefault="00290E98" w:rsidP="009B2D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Показателем доступности и качества муниципальной услуги является</w:t>
      </w:r>
      <w:r w:rsidR="009B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возможность: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услугу своевременно и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со стандартом предоставления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полную, актуальную и достоверную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в том числе с использованием информационно-телекоммуникационных технологий;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результате предоставления услуги;</w:t>
      </w:r>
    </w:p>
    <w:p w:rsidR="00290E98" w:rsidRPr="00290E98" w:rsidRDefault="00CB333E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досудебном и (или)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дебном порядке в соответствии с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с жало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 (претензией) на принятое по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заявлению решение или на действия (бездействие) сотрудников администрации.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Основные требования к качеству предоставления муниципальной услуги:</w:t>
      </w:r>
    </w:p>
    <w:p w:rsidR="00290E98" w:rsidRPr="00290E98" w:rsidRDefault="0055192F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услуги;</w:t>
      </w:r>
    </w:p>
    <w:p w:rsidR="00290E98" w:rsidRPr="00290E98" w:rsidRDefault="0055192F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 полнота информирования за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явителя о ходе рассмотрения его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и доступность получения заявителем информации о порядке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услуги с помощью 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иверсальной электронной карты в случаях,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федеральными законами, постановлениями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нормативными правовыми актами Белгородской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2.14.2. Показателями качества предоставления муниципальной услуги являются: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епосредственного взаимодействия гражданина с должностным лицом, осуществляющим предоставление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ципальной услуги, не требуется.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случаи необходимости такого</w:t>
      </w:r>
      <w:r w:rsidR="00D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при оказании услуги инвалидам, количество взаимодейст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 должностными лицами при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оставлении муниципальной услуги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не более 3 (трёх) раз;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информационно-телекоммуникационных технологий;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расстройства функции зрения и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передвижения, и оказание им помощи на объектах;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объекты сурдопереводчика и тифлосурдопереводчика;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на объекты собаки-проводника при наличии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документа, подтверждающего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специальное обучение, выданного в соответстви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приказом Министерства труда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социальной защиты Российской Федерации от 22.06.2015 № 386н.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Соответствие исполнения административного регламента показателям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и качества предоставления муницип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услуги осуществляется на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анализа практики применения админи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стративного регламента, который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один раз в год.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муниципальной услуге ра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змещается в электронной форме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55192F" w:rsidRDefault="0055192F" w:rsidP="00CB3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55192F" w:rsidRDefault="00290E98" w:rsidP="00551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55192F"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аздел </w:t>
      </w:r>
      <w:r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</w:t>
      </w:r>
      <w:r w:rsidR="00080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55192F"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дминистративные процедуры</w:t>
      </w:r>
    </w:p>
    <w:p w:rsidR="0055192F" w:rsidRPr="00290E98" w:rsidRDefault="0055192F" w:rsidP="00551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исполнении муниципальной услуги выполняются следующие</w:t>
      </w:r>
      <w:r w:rsidR="0021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процедуры: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и регистрация заявления и прилагаемых к нему документов;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представленных документов;</w:t>
      </w:r>
    </w:p>
    <w:p w:rsidR="007B65ED" w:rsidRPr="00290E98" w:rsidRDefault="007B65ED" w:rsidP="007B6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подготовка</w:t>
      </w:r>
      <w:r w:rsidR="00290E98" w:rsidRP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применения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заявления и прилагаемых к нему документов.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предоставления муниципальной услуги является факт</w:t>
      </w:r>
      <w:r w:rsidR="0021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подачи заявителем заявления на 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разъяснение по вопросам применения муниципальных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Заявление может быть подано в администрацию.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ожидания в очереди при подаче заявления 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не должен превышать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минут.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 Требования к организации и ведению п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риема получателей муниципальной услуги.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в администрации ведется без п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редварительной записи в порядке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очереди.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прилагаемыми документами в администрации принимаются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специалистом земельных и имущ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ественных отношений,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являющимся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подготовку 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применения муниципальных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авовых актов о налогах и сборах.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Проверка представленных документов и подготовка проекта.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Проверку представленных документов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ведущий специалист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и имущественных отношений.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случае установления комплектности представленных документов</w:t>
      </w:r>
      <w:r w:rsidR="009B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администрации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20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со дня подачи заявителем за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явления обеспечивает подготовку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разъяснения по вопросам применен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муниципальных правовых актов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налога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сборах и подписывает его у главы администрации сельского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Срок регистрации с момента поступления обращения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более 3 дней.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поступления обращения в день, предшествующий праздничным или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выходным, их регистрация производит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рабочий день, следующий за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праздничным или выходными днями.</w:t>
      </w:r>
    </w:p>
    <w:p w:rsidR="00290E98" w:rsidRPr="00290E98" w:rsidRDefault="00290E98" w:rsidP="007B6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Предоставление письменного разъяснения по вопросам применения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 о налогах и сборах, либо письменный отказ в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являются: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случаи отсутствия документов, установленных настоящим Регламентом;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оформления представляемых документов;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заявителя представить для обозрения под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линные документы или отсутствие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заверенных надлежащим образом копий документов.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документы по форме и содержанию должны соответствовать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действующему законодательству РФ, нормативным актам 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Белгородской области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 органов местного самоуправления. В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противном случае в 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применения муниципальных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5ED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отказывается. 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 календарных дней со дня получ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заявления подготавливается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лицом администрации сельского поселения и направляется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мотивированный отказ за подписью главы администрации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причин, явившихся основани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для отказа, заявитель подает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заново и необходимые документы, указанные в Приложении 2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настоящим регламентом.</w:t>
      </w:r>
    </w:p>
    <w:p w:rsidR="00290E98" w:rsidRDefault="00A23FB7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исьменного разъяснения по вопросам пр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именения муниципальных правовых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налогах и сборах, либо письменный отказ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муниципальной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изготавливается в 3 экземплярах, 2 из которых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выдаются заявителю и один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со всеми предоставленным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документами, установленными в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2 настоящего Регламента, хранится в архиве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Выдача письменного разъяснения по во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просам применения муниципальных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сборах, либо пи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сьменный отказ в предоставлении муниципальной услуги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рабочее время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23FB7" w:rsidRDefault="00A23FB7" w:rsidP="00A2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A23FB7" w:rsidRDefault="00290E98" w:rsidP="00A2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IV.</w:t>
      </w:r>
      <w:r w:rsidR="00080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</w:t>
      </w:r>
      <w:r w:rsidR="00080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исполнением административного регламента</w:t>
      </w:r>
    </w:p>
    <w:p w:rsidR="00A23FB7" w:rsidRDefault="00A23FB7" w:rsidP="00036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56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невыполнение или ненадлежащее выполнение законодательства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5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Белгородской </w:t>
      </w:r>
      <w:r w:rsidR="00562F3B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а также тр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ебований настоящего регламента,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администрации, в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чьи обязанности входит оказание </w:t>
      </w:r>
      <w:r w:rsidR="005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несе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соответствии с действующим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290E98" w:rsidRPr="00290E98" w:rsidRDefault="00290E98" w:rsidP="009B2D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за соблюдением административных процедур по</w:t>
      </w:r>
      <w:r w:rsidR="009B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муниципальной услуги осуществляет ответственное лицо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в чьи обязанности входит оказание муниципальной услуги.</w:t>
      </w:r>
      <w:r w:rsidR="0021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 закрепляется их должностными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инструкциями.</w:t>
      </w:r>
    </w:p>
    <w:p w:rsidR="00290E98" w:rsidRPr="00290E98" w:rsidRDefault="00290E98" w:rsidP="0056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Контроль за полнотой и качеством предоставления муниципальной услуги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г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 администрации поселен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включает в себя проведение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проверок, выявление и устранение нарушений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заявителей, рассмотрение,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решений и подготовку ответов на 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бращения заявителей, содержащих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действия (бездействие) ответст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венных лиц администрации, в чьи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входит оказание муниципа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услуги.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проверок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носить плановый характер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(осуществляться 1 раз в год) и внеплановый хар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 (по конкретному обращению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заявителей).</w:t>
      </w:r>
    </w:p>
    <w:p w:rsidR="00290E98" w:rsidRPr="00290E98" w:rsidRDefault="00290E98" w:rsidP="0056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 осуществляется привлечение виновных лиц к ответственности в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562F3B" w:rsidRDefault="00562F3B" w:rsidP="00A95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562F3B" w:rsidRDefault="00290E98" w:rsidP="0056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V.</w:t>
      </w:r>
      <w:r w:rsidR="00080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действий(бездействия) органа, предоставляющего муниципальную услугу, а также его</w:t>
      </w:r>
      <w:r w:rsidR="00080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62F3B"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ных лиц, муниципальных служащих</w:t>
      </w:r>
    </w:p>
    <w:p w:rsidR="00562F3B" w:rsidRPr="00290E98" w:rsidRDefault="00562F3B" w:rsidP="0056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вправе подать жалобу на решение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действие (бездействие)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а также их должностных лиц, п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овлекшее за собой нарушение его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при предоставлении муниципальной услуги, в соответствии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Федерации, Белгородской о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Федерации, нормативными правовыми актами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муниципальными правовыми актами для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 нормативными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субъектов Российской Федерации, муниципальными правовым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для предоставления муниципальной услуги, у заявителя;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федеральными законами и принят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в соответствии с ними иными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ерации, нормативными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субъектов Российской Феде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рации, муниципальными правовыми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платы, не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 нормативными правовы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актами Российской Федерации,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вными правовыми актами субъектов Российской Федерации,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как органа, предост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авляющего муниципальную услугу,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органа, предостав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ляющего муниципальную услугу,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в выданных в результате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документа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либо нарушение установленного 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таких исправлений.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на нарушение порядка предоставления муниципальной услуги,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выразившееся в неправомерных решениях и дейс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твиях (бездействии) сотрудников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рассматривается администрацией.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на решения и действия (бездействия) администрации, как органа,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должностного лица органа,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предоставляющего муниципальную услугу, либо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служащего (далее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жалоба) подаётся в письменной форме на б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умажном носителе, в электронной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и может быть направлена по почте, чер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многофункциональный центр, с использованием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ормационно-телекоммуникационной сети «Интернет»,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администрации, ед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иного портала государственных 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а также может быть принята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приеме заявителя,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органе, оказывающем услугу, информация о котором предоставлена в приложении№1 к настоящему регламенту.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жалобе заявителем в обязательном порядке указывается: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иципальную услугу, должностного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органа, предоставляющего муниципаль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услугу, либо муниципального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 решения и действия (бездействие) которых обжалуются;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имя, отчество (последнее - при наличи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и), сведения о месте жительства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- физического лица либо наименован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сведения о месте нахождения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- юридического лица, а также номер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(номера) контактного телефона,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(адреса) электронной почты (при наличи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и почтовый адрес, по которым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направлен ответ заявителю;</w:t>
      </w:r>
    </w:p>
    <w:p w:rsidR="00290E98" w:rsidRPr="00290E98" w:rsidRDefault="00290E98" w:rsidP="008B41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</w:t>
      </w:r>
      <w:r w:rsidR="008B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должностного лица органа,</w:t>
      </w:r>
      <w:r w:rsidR="008B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либо муниципального служащего;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доводы, на основании которых заявитель не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согласен с решением и действием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(бездействием) органа, предоставляющего мун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иципальную услугу, должностного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органа, предоставляющего муниципальную услугу, л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муниципального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 Заявителем могут быть предст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авлены документы (при наличии),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доводы заявителя, либо их копии.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Жалоба, поступившая в орган, предоставляющий муниципальную услугу,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рассмотрению должностным лицом, наделенным полномочиями по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 жалоб, связанных с оказанием муниципальных услуг, в течение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 рабочих дней со дня ее регистрации, а в случае обжалования отказа</w:t>
      </w:r>
      <w:r w:rsidR="007B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 муниципальную ус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лугу, должностного лица органа,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в прием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документов у заявителя либо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или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обжалования нарушения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установленного срока таких исправлений - в течение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(пяти) рабочих дней со дня ее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 результатам рассмотрения жалобы орган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предоставляющий муниципальную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принимает решение об удовлетв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орении жалобы либо отказывает в удовлетворении жалобы.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удовлетворении жалобы прини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мается в форме отмены принятого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</w:t>
      </w:r>
      <w:r w:rsidR="00B16089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исправления,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органом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предоставляющим муниципальную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опечаток и ошибок в выданных в результа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предоставления муниципальной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документах, возврата заявителю денежн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средств, взимание которых не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нормативными правовыми актами Российской Федерации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нормативными правовыми актами субъектов Российской Федерации,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а также в иных формах.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позднее дня, следующего за днем принятия решения, указанного в пункте</w:t>
      </w:r>
      <w:r w:rsidR="008B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="008B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заявителю в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письменной форме 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заявителя в электронной форме напр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авляется мотивированный ответ 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рассмотрения жалобы.</w:t>
      </w:r>
    </w:p>
    <w:p w:rsidR="00036237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случае установления в ходе, или по результатам, рассмотрения жалобы</w:t>
      </w:r>
      <w:r w:rsidR="006A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состава административного правонарушения или преступления</w:t>
      </w:r>
      <w:r w:rsidR="006A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наделенное полномочиями по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жалоб, связанных с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 муниципальных услуг, незам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едлительно направляет имеющиеся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 органы прокуратуры.</w:t>
      </w: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88" w:rsidRDefault="008B418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="003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Тишанского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D7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290E98" w:rsidRPr="00290E98" w:rsidRDefault="00290E98" w:rsidP="00D7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даче письменных разъяснений по вопросам применения</w:t>
      </w:r>
    </w:p>
    <w:p w:rsidR="00290E98" w:rsidRDefault="00290E98" w:rsidP="00D7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 о налогах и сборах</w:t>
      </w:r>
    </w:p>
    <w:p w:rsidR="00D75C68" w:rsidRPr="00290E98" w:rsidRDefault="00D75C68" w:rsidP="00D7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C68" w:rsidRDefault="00290E98" w:rsidP="00D75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</w:t>
      </w:r>
      <w:r w:rsidR="000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вопросу______</w:t>
      </w:r>
      <w:r w:rsidR="00D7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290E98" w:rsidRDefault="00036237" w:rsidP="00D7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2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F7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2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</w:t>
      </w:r>
      <w:r w:rsidR="00F7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 (подпись)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080E74" w:rsidRDefault="00080E74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«__»__________ 20____ г. м.п.</w:t>
      </w: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36237" w:rsidRDefault="00036237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225" w:rsidRDefault="00280225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D75C68" w:rsidRDefault="00290E98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290E98" w:rsidRPr="00D75C68" w:rsidRDefault="00290E98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D75C68" w:rsidRPr="00290E98" w:rsidRDefault="00D75C68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предъявляется документ, удостоверяющий личность физического лица (его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представителя),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представителем</w:t>
      </w:r>
      <w:r w:rsidR="008B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или юридическог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лица, предъявляется документ,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 полномочия представителя фи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зического или юридического лица</w:t>
      </w:r>
      <w:r w:rsidR="008B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подаче заявления представителем).</w:t>
      </w: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E98" w:rsidRPr="00290E98" w:rsidSect="00080E74">
      <w:headerReference w:type="default" r:id="rId8"/>
      <w:pgSz w:w="11906" w:h="16838"/>
      <w:pgMar w:top="567" w:right="567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17" w:rsidRDefault="003B2C17" w:rsidP="006A30CB">
      <w:pPr>
        <w:spacing w:after="0" w:line="240" w:lineRule="auto"/>
      </w:pPr>
      <w:r>
        <w:separator/>
      </w:r>
    </w:p>
  </w:endnote>
  <w:endnote w:type="continuationSeparator" w:id="0">
    <w:p w:rsidR="003B2C17" w:rsidRDefault="003B2C17" w:rsidP="006A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17" w:rsidRDefault="003B2C17" w:rsidP="006A30CB">
      <w:pPr>
        <w:spacing w:after="0" w:line="240" w:lineRule="auto"/>
      </w:pPr>
      <w:r>
        <w:separator/>
      </w:r>
    </w:p>
  </w:footnote>
  <w:footnote w:type="continuationSeparator" w:id="0">
    <w:p w:rsidR="003B2C17" w:rsidRDefault="003B2C17" w:rsidP="006A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89141"/>
      <w:docPartObj>
        <w:docPartGallery w:val="Page Numbers (Top of Page)"/>
        <w:docPartUnique/>
      </w:docPartObj>
    </w:sdtPr>
    <w:sdtEndPr/>
    <w:sdtContent>
      <w:p w:rsidR="006A30CB" w:rsidRDefault="003B2C1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E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30CB" w:rsidRDefault="006A30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187"/>
    <w:rsid w:val="00036237"/>
    <w:rsid w:val="0003721D"/>
    <w:rsid w:val="00080E74"/>
    <w:rsid w:val="00184F5E"/>
    <w:rsid w:val="00201F15"/>
    <w:rsid w:val="00212F32"/>
    <w:rsid w:val="00253239"/>
    <w:rsid w:val="00280225"/>
    <w:rsid w:val="00290E98"/>
    <w:rsid w:val="00294FB0"/>
    <w:rsid w:val="002F1C87"/>
    <w:rsid w:val="00332AEC"/>
    <w:rsid w:val="003B1671"/>
    <w:rsid w:val="003B2C17"/>
    <w:rsid w:val="003B5A65"/>
    <w:rsid w:val="003E2ECE"/>
    <w:rsid w:val="004E3618"/>
    <w:rsid w:val="004F2C50"/>
    <w:rsid w:val="0055192F"/>
    <w:rsid w:val="00562F3B"/>
    <w:rsid w:val="006A30CB"/>
    <w:rsid w:val="00764EBF"/>
    <w:rsid w:val="007B65ED"/>
    <w:rsid w:val="00881CE1"/>
    <w:rsid w:val="00882BB2"/>
    <w:rsid w:val="008B4188"/>
    <w:rsid w:val="008B5C72"/>
    <w:rsid w:val="009208B7"/>
    <w:rsid w:val="0094199F"/>
    <w:rsid w:val="009B2D09"/>
    <w:rsid w:val="009F13EF"/>
    <w:rsid w:val="00A23FB7"/>
    <w:rsid w:val="00A710DC"/>
    <w:rsid w:val="00A73173"/>
    <w:rsid w:val="00A95FB5"/>
    <w:rsid w:val="00B16089"/>
    <w:rsid w:val="00B25CC4"/>
    <w:rsid w:val="00B70E2D"/>
    <w:rsid w:val="00BD6F34"/>
    <w:rsid w:val="00C04B5C"/>
    <w:rsid w:val="00C31D80"/>
    <w:rsid w:val="00C51111"/>
    <w:rsid w:val="00CB333E"/>
    <w:rsid w:val="00D04D41"/>
    <w:rsid w:val="00D10146"/>
    <w:rsid w:val="00D72382"/>
    <w:rsid w:val="00D75C68"/>
    <w:rsid w:val="00D80187"/>
    <w:rsid w:val="00E34850"/>
    <w:rsid w:val="00E85074"/>
    <w:rsid w:val="00EA6725"/>
    <w:rsid w:val="00F00835"/>
    <w:rsid w:val="00F7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EA17-CF44-4622-9773-C24822D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A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30CB"/>
  </w:style>
  <w:style w:type="paragraph" w:styleId="ab">
    <w:name w:val="footer"/>
    <w:basedOn w:val="a"/>
    <w:link w:val="ac"/>
    <w:uiPriority w:val="99"/>
    <w:semiHidden/>
    <w:unhideWhenUsed/>
    <w:rsid w:val="006A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2020-12-28T14:56:00Z</cp:lastPrinted>
  <dcterms:created xsi:type="dcterms:W3CDTF">2020-12-24T13:30:00Z</dcterms:created>
  <dcterms:modified xsi:type="dcterms:W3CDTF">2021-12-29T12:31:00Z</dcterms:modified>
</cp:coreProperties>
</file>